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F19" w:rsidRDefault="00CD7F19"/>
    <w:p w:rsidR="00BF1BAB" w:rsidRDefault="00BF1BAB" w:rsidP="00BF1BAB">
      <w:pPr>
        <w:jc w:val="center"/>
        <w:rPr>
          <w:rFonts w:ascii="Century Gothic" w:hAnsi="Century Gothic"/>
          <w:b/>
          <w:sz w:val="24"/>
          <w:szCs w:val="24"/>
        </w:rPr>
      </w:pPr>
      <w:r w:rsidRPr="00BF1BAB">
        <w:rPr>
          <w:rFonts w:ascii="Century Gothic" w:hAnsi="Century Gothic"/>
          <w:b/>
          <w:sz w:val="24"/>
          <w:szCs w:val="24"/>
        </w:rPr>
        <w:t>Monitoring and Evaluation</w:t>
      </w:r>
    </w:p>
    <w:p w:rsidR="00BF1BAB" w:rsidRDefault="00351AC3" w:rsidP="00BF1BAB">
      <w:pPr>
        <w:jc w:val="center"/>
        <w:rPr>
          <w:rFonts w:ascii="Century Gothic" w:hAnsi="Century Gothic"/>
          <w:b/>
          <w:sz w:val="24"/>
          <w:szCs w:val="24"/>
        </w:rPr>
      </w:pPr>
      <w:r>
        <w:rPr>
          <w:rFonts w:ascii="Century Gothic" w:hAnsi="Century Gothic"/>
          <w:b/>
          <w:sz w:val="24"/>
          <w:szCs w:val="24"/>
        </w:rPr>
        <w:t>October</w:t>
      </w:r>
      <w:r w:rsidR="00263432">
        <w:rPr>
          <w:rFonts w:ascii="Century Gothic" w:hAnsi="Century Gothic"/>
          <w:b/>
          <w:sz w:val="24"/>
          <w:szCs w:val="24"/>
        </w:rPr>
        <w:t>/ November 2</w:t>
      </w:r>
      <w:r>
        <w:rPr>
          <w:rFonts w:ascii="Century Gothic" w:hAnsi="Century Gothic"/>
          <w:b/>
          <w:sz w:val="24"/>
          <w:szCs w:val="24"/>
        </w:rPr>
        <w:t>020</w:t>
      </w:r>
    </w:p>
    <w:p w:rsidR="00BF1BAB" w:rsidRPr="00BF1BAB" w:rsidRDefault="00BF1BAB">
      <w:pPr>
        <w:rPr>
          <w:rFonts w:ascii="Century Gothic" w:hAnsi="Century Gothic"/>
          <w:b/>
          <w:sz w:val="24"/>
          <w:szCs w:val="24"/>
        </w:rPr>
      </w:pPr>
    </w:p>
    <w:p w:rsidR="00C37A45" w:rsidRDefault="00BD0B90">
      <w:pPr>
        <w:rPr>
          <w:rFonts w:ascii="Century Gothic" w:hAnsi="Century Gothic"/>
          <w:b/>
          <w:sz w:val="24"/>
          <w:szCs w:val="24"/>
        </w:rPr>
      </w:pPr>
      <w:r>
        <w:rPr>
          <w:rFonts w:ascii="Century Gothic" w:hAnsi="Century Gothic"/>
          <w:b/>
          <w:sz w:val="24"/>
          <w:szCs w:val="24"/>
        </w:rPr>
        <w:t>Adjustments made due to COVID-19</w:t>
      </w:r>
    </w:p>
    <w:p w:rsidR="00C37A45" w:rsidRPr="00C37A45" w:rsidRDefault="00C37A45">
      <w:pPr>
        <w:rPr>
          <w:rFonts w:ascii="Century Gothic" w:hAnsi="Century Gothic"/>
          <w:sz w:val="24"/>
          <w:szCs w:val="24"/>
        </w:rPr>
      </w:pPr>
      <w:r w:rsidRPr="00C37A45">
        <w:rPr>
          <w:rFonts w:ascii="Century Gothic" w:hAnsi="Century Gothic"/>
          <w:sz w:val="24"/>
          <w:szCs w:val="24"/>
        </w:rPr>
        <w:t xml:space="preserve">Due to COVID-19, we have made a lot of changes in order to reopen our school safely. This includes extra bins in both classrooms for hand paper towels, tissue and wipes. </w:t>
      </w:r>
      <w:r>
        <w:rPr>
          <w:rFonts w:ascii="Century Gothic" w:hAnsi="Century Gothic"/>
          <w:sz w:val="24"/>
          <w:szCs w:val="24"/>
        </w:rPr>
        <w:t>This means we have additional waste. With social distancing, o</w:t>
      </w:r>
      <w:r w:rsidRPr="00C37A45">
        <w:rPr>
          <w:rFonts w:ascii="Century Gothic" w:hAnsi="Century Gothic"/>
          <w:sz w:val="24"/>
          <w:szCs w:val="24"/>
        </w:rPr>
        <w:t xml:space="preserve">ur pupils also no </w:t>
      </w:r>
      <w:r>
        <w:rPr>
          <w:rFonts w:ascii="Century Gothic" w:hAnsi="Century Gothic"/>
          <w:sz w:val="24"/>
          <w:szCs w:val="24"/>
        </w:rPr>
        <w:t>longer eat</w:t>
      </w:r>
      <w:r w:rsidRPr="00C37A45">
        <w:rPr>
          <w:rFonts w:ascii="Century Gothic" w:hAnsi="Century Gothic"/>
          <w:sz w:val="24"/>
          <w:szCs w:val="24"/>
        </w:rPr>
        <w:t xml:space="preserve"> their lunch in the communal hall. </w:t>
      </w:r>
      <w:r>
        <w:rPr>
          <w:rFonts w:ascii="Century Gothic" w:hAnsi="Century Gothic"/>
          <w:sz w:val="24"/>
          <w:szCs w:val="24"/>
        </w:rPr>
        <w:t>They eat their lunch</w:t>
      </w:r>
      <w:r w:rsidR="002E536F">
        <w:rPr>
          <w:rFonts w:ascii="Century Gothic" w:hAnsi="Century Gothic"/>
          <w:sz w:val="24"/>
          <w:szCs w:val="24"/>
        </w:rPr>
        <w:t xml:space="preserve"> i</w:t>
      </w:r>
      <w:r>
        <w:rPr>
          <w:rFonts w:ascii="Century Gothic" w:hAnsi="Century Gothic"/>
          <w:sz w:val="24"/>
          <w:szCs w:val="24"/>
        </w:rPr>
        <w:t xml:space="preserve">n their classroom at their desk. </w:t>
      </w:r>
      <w:r w:rsidRPr="00C37A45">
        <w:rPr>
          <w:rFonts w:ascii="Century Gothic" w:hAnsi="Century Gothic"/>
          <w:sz w:val="24"/>
          <w:szCs w:val="24"/>
        </w:rPr>
        <w:t>As a result, lunch waste that would have been recorded i</w:t>
      </w:r>
      <w:r w:rsidR="00BD0B90">
        <w:rPr>
          <w:rFonts w:ascii="Century Gothic" w:hAnsi="Century Gothic"/>
          <w:sz w:val="24"/>
          <w:szCs w:val="24"/>
        </w:rPr>
        <w:t>n the hall bins last year is now being</w:t>
      </w:r>
      <w:r w:rsidRPr="00C37A45">
        <w:rPr>
          <w:rFonts w:ascii="Century Gothic" w:hAnsi="Century Gothic"/>
          <w:sz w:val="24"/>
          <w:szCs w:val="24"/>
        </w:rPr>
        <w:t xml:space="preserve"> recorded in ou</w:t>
      </w:r>
      <w:r>
        <w:rPr>
          <w:rFonts w:ascii="Century Gothic" w:hAnsi="Century Gothic"/>
          <w:sz w:val="24"/>
          <w:szCs w:val="24"/>
        </w:rPr>
        <w:t>r</w:t>
      </w:r>
      <w:r w:rsidR="00BD0B90">
        <w:rPr>
          <w:rFonts w:ascii="Century Gothic" w:hAnsi="Century Gothic"/>
          <w:sz w:val="24"/>
          <w:szCs w:val="24"/>
        </w:rPr>
        <w:t xml:space="preserve"> classroom bins</w:t>
      </w:r>
      <w:r w:rsidRPr="00C37A45">
        <w:rPr>
          <w:rFonts w:ascii="Century Gothic" w:hAnsi="Century Gothic"/>
          <w:sz w:val="24"/>
          <w:szCs w:val="24"/>
        </w:rPr>
        <w:t>.</w:t>
      </w:r>
      <w:r>
        <w:rPr>
          <w:rFonts w:ascii="Century Gothic" w:hAnsi="Century Gothic"/>
          <w:sz w:val="24"/>
          <w:szCs w:val="24"/>
        </w:rPr>
        <w:t xml:space="preserve"> This makes it very different co</w:t>
      </w:r>
      <w:r w:rsidR="002E536F">
        <w:rPr>
          <w:rFonts w:ascii="Century Gothic" w:hAnsi="Century Gothic"/>
          <w:sz w:val="24"/>
          <w:szCs w:val="24"/>
        </w:rPr>
        <w:t>mpare this year’s progress</w:t>
      </w:r>
      <w:r w:rsidR="00BD0B90">
        <w:rPr>
          <w:rFonts w:ascii="Century Gothic" w:hAnsi="Century Gothic"/>
          <w:sz w:val="24"/>
          <w:szCs w:val="24"/>
        </w:rPr>
        <w:t xml:space="preserve"> on waste to</w:t>
      </w:r>
      <w:r>
        <w:rPr>
          <w:rFonts w:ascii="Century Gothic" w:hAnsi="Century Gothic"/>
          <w:sz w:val="24"/>
          <w:szCs w:val="24"/>
        </w:rPr>
        <w:t xml:space="preserve"> last year</w:t>
      </w:r>
      <w:r w:rsidR="002E536F">
        <w:rPr>
          <w:rFonts w:ascii="Century Gothic" w:hAnsi="Century Gothic"/>
          <w:sz w:val="24"/>
          <w:szCs w:val="24"/>
        </w:rPr>
        <w:t>s</w:t>
      </w:r>
      <w:r>
        <w:rPr>
          <w:rFonts w:ascii="Century Gothic" w:hAnsi="Century Gothic"/>
          <w:sz w:val="24"/>
          <w:szCs w:val="24"/>
        </w:rPr>
        <w:t xml:space="preserve">. </w:t>
      </w:r>
      <w:r w:rsidR="00BD0B90">
        <w:rPr>
          <w:rFonts w:ascii="Century Gothic" w:hAnsi="Century Gothic"/>
          <w:sz w:val="24"/>
          <w:szCs w:val="24"/>
        </w:rPr>
        <w:t>In line with new Guidance from Green Schools, we will continue to weigh our bins. However, instead of our traditional waste audit</w:t>
      </w:r>
      <w:r w:rsidR="002E536F">
        <w:rPr>
          <w:rFonts w:ascii="Century Gothic" w:hAnsi="Century Gothic"/>
          <w:sz w:val="24"/>
          <w:szCs w:val="24"/>
        </w:rPr>
        <w:t xml:space="preserve"> completed during the monitoring process</w:t>
      </w:r>
      <w:r w:rsidR="00BD0B90">
        <w:rPr>
          <w:rFonts w:ascii="Century Gothic" w:hAnsi="Century Gothic"/>
          <w:sz w:val="24"/>
          <w:szCs w:val="24"/>
        </w:rPr>
        <w:t>, we will complete bin checklists each time</w:t>
      </w:r>
      <w:r w:rsidR="002E536F">
        <w:rPr>
          <w:rFonts w:ascii="Century Gothic" w:hAnsi="Century Gothic"/>
          <w:sz w:val="24"/>
          <w:szCs w:val="24"/>
        </w:rPr>
        <w:t xml:space="preserve"> we dispose of our waste for one week</w:t>
      </w:r>
      <w:r w:rsidR="00BD0B90">
        <w:rPr>
          <w:rFonts w:ascii="Century Gothic" w:hAnsi="Century Gothic"/>
          <w:sz w:val="24"/>
          <w:szCs w:val="24"/>
        </w:rPr>
        <w:t>.</w:t>
      </w:r>
    </w:p>
    <w:p w:rsidR="00C37A45" w:rsidRDefault="00C37A45">
      <w:pPr>
        <w:rPr>
          <w:rFonts w:ascii="Century Gothic" w:hAnsi="Century Gothic"/>
          <w:b/>
          <w:sz w:val="24"/>
          <w:szCs w:val="24"/>
        </w:rPr>
      </w:pPr>
    </w:p>
    <w:p w:rsidR="00BF1BAB" w:rsidRDefault="00BF1BAB">
      <w:pPr>
        <w:rPr>
          <w:rFonts w:ascii="Century Gothic" w:hAnsi="Century Gothic"/>
          <w:sz w:val="24"/>
          <w:szCs w:val="24"/>
          <w:u w:val="single"/>
        </w:rPr>
      </w:pPr>
      <w:r w:rsidRPr="00F83A27">
        <w:rPr>
          <w:rFonts w:ascii="Century Gothic" w:hAnsi="Century Gothic"/>
          <w:sz w:val="24"/>
          <w:szCs w:val="24"/>
          <w:u w:val="single"/>
        </w:rPr>
        <w:t>Litter</w:t>
      </w:r>
    </w:p>
    <w:p w:rsidR="00BC5EAB" w:rsidRDefault="002E536F" w:rsidP="00BC5EAB">
      <w:pPr>
        <w:pStyle w:val="ListParagraph"/>
        <w:numPr>
          <w:ilvl w:val="0"/>
          <w:numId w:val="8"/>
        </w:numPr>
        <w:rPr>
          <w:rFonts w:ascii="Century Gothic" w:hAnsi="Century Gothic"/>
          <w:sz w:val="24"/>
          <w:szCs w:val="24"/>
        </w:rPr>
      </w:pPr>
      <w:r>
        <w:rPr>
          <w:rFonts w:ascii="Century Gothic" w:hAnsi="Century Gothic"/>
          <w:sz w:val="24"/>
          <w:szCs w:val="24"/>
        </w:rPr>
        <w:t xml:space="preserve">A </w:t>
      </w:r>
      <w:r w:rsidR="00F83A27" w:rsidRPr="00F83A27">
        <w:rPr>
          <w:rFonts w:ascii="Century Gothic" w:hAnsi="Century Gothic"/>
          <w:sz w:val="24"/>
          <w:szCs w:val="24"/>
        </w:rPr>
        <w:t>Litter S</w:t>
      </w:r>
      <w:r w:rsidR="00BC5EAB" w:rsidRPr="00F83A27">
        <w:rPr>
          <w:rFonts w:ascii="Century Gothic" w:hAnsi="Century Gothic"/>
          <w:sz w:val="24"/>
          <w:szCs w:val="24"/>
        </w:rPr>
        <w:t xml:space="preserve">urvey was completed from the </w:t>
      </w:r>
      <w:r w:rsidR="00036B0C">
        <w:rPr>
          <w:rFonts w:ascii="Century Gothic" w:hAnsi="Century Gothic"/>
          <w:sz w:val="24"/>
          <w:szCs w:val="24"/>
        </w:rPr>
        <w:t>19</w:t>
      </w:r>
      <w:r w:rsidR="00F83A27" w:rsidRPr="00F83A27">
        <w:rPr>
          <w:rFonts w:ascii="Century Gothic" w:hAnsi="Century Gothic"/>
          <w:sz w:val="24"/>
          <w:szCs w:val="24"/>
          <w:vertAlign w:val="superscript"/>
        </w:rPr>
        <w:t>th</w:t>
      </w:r>
      <w:r w:rsidR="00036B0C">
        <w:rPr>
          <w:rFonts w:ascii="Century Gothic" w:hAnsi="Century Gothic"/>
          <w:sz w:val="24"/>
          <w:szCs w:val="24"/>
        </w:rPr>
        <w:t xml:space="preserve"> of October 2020 to the 9</w:t>
      </w:r>
      <w:r w:rsidR="00F83A27" w:rsidRPr="00F83A27">
        <w:rPr>
          <w:rFonts w:ascii="Century Gothic" w:hAnsi="Century Gothic"/>
          <w:sz w:val="24"/>
          <w:szCs w:val="24"/>
          <w:vertAlign w:val="superscript"/>
        </w:rPr>
        <w:t>th</w:t>
      </w:r>
      <w:r w:rsidR="00036B0C">
        <w:rPr>
          <w:rFonts w:ascii="Century Gothic" w:hAnsi="Century Gothic"/>
          <w:sz w:val="24"/>
          <w:szCs w:val="24"/>
        </w:rPr>
        <w:t xml:space="preserve"> of November 2020</w:t>
      </w:r>
      <w:r w:rsidR="00F83A27" w:rsidRPr="00F83A27">
        <w:rPr>
          <w:rFonts w:ascii="Century Gothic" w:hAnsi="Century Gothic"/>
          <w:sz w:val="24"/>
          <w:szCs w:val="24"/>
        </w:rPr>
        <w:t xml:space="preserve">. The results </w:t>
      </w:r>
      <w:r>
        <w:rPr>
          <w:rFonts w:ascii="Century Gothic" w:hAnsi="Century Gothic"/>
          <w:sz w:val="24"/>
          <w:szCs w:val="24"/>
        </w:rPr>
        <w:t xml:space="preserve">were the best by far to date and </w:t>
      </w:r>
      <w:r w:rsidR="00F83A27" w:rsidRPr="00F83A27">
        <w:rPr>
          <w:rFonts w:ascii="Century Gothic" w:hAnsi="Century Gothic"/>
          <w:sz w:val="24"/>
          <w:szCs w:val="24"/>
        </w:rPr>
        <w:t>showed a</w:t>
      </w:r>
      <w:r>
        <w:rPr>
          <w:rFonts w:ascii="Century Gothic" w:hAnsi="Century Gothic"/>
          <w:sz w:val="24"/>
          <w:szCs w:val="24"/>
        </w:rPr>
        <w:t xml:space="preserve"> </w:t>
      </w:r>
      <w:bookmarkStart w:id="0" w:name="_GoBack"/>
      <w:bookmarkEnd w:id="0"/>
      <w:r w:rsidRPr="00966D2E">
        <w:rPr>
          <w:rFonts w:ascii="Century Gothic" w:hAnsi="Century Gothic"/>
          <w:sz w:val="24"/>
          <w:szCs w:val="24"/>
        </w:rPr>
        <w:t>continued</w:t>
      </w:r>
      <w:r w:rsidR="00F83A27" w:rsidRPr="00966D2E">
        <w:rPr>
          <w:rFonts w:ascii="Century Gothic" w:hAnsi="Century Gothic"/>
          <w:sz w:val="24"/>
          <w:szCs w:val="24"/>
        </w:rPr>
        <w:t xml:space="preserve"> marked improvement in the litter produced within the school. </w:t>
      </w:r>
      <w:r w:rsidR="00966D2E" w:rsidRPr="00966D2E">
        <w:rPr>
          <w:rFonts w:ascii="Century Gothic" w:hAnsi="Century Gothic"/>
          <w:sz w:val="24"/>
          <w:szCs w:val="24"/>
        </w:rPr>
        <w:t>On 4</w:t>
      </w:r>
      <w:r w:rsidR="00F83A27" w:rsidRPr="00966D2E">
        <w:rPr>
          <w:rFonts w:ascii="Century Gothic" w:hAnsi="Century Gothic"/>
          <w:sz w:val="24"/>
          <w:szCs w:val="24"/>
        </w:rPr>
        <w:t xml:space="preserve"> of the 10 days, the Litter Survey was carried out there was no litter found in the school grounds. </w:t>
      </w:r>
      <w:r w:rsidRPr="00966D2E">
        <w:rPr>
          <w:rFonts w:ascii="Century Gothic" w:hAnsi="Century Gothic"/>
          <w:sz w:val="24"/>
          <w:szCs w:val="24"/>
        </w:rPr>
        <w:t>Litter generated outside</w:t>
      </w:r>
      <w:r w:rsidR="0076136A" w:rsidRPr="00966D2E">
        <w:rPr>
          <w:rFonts w:ascii="Century Gothic" w:hAnsi="Century Gothic"/>
          <w:sz w:val="24"/>
          <w:szCs w:val="24"/>
        </w:rPr>
        <w:t xml:space="preserve"> of</w:t>
      </w:r>
      <w:r w:rsidRPr="00966D2E">
        <w:rPr>
          <w:rFonts w:ascii="Century Gothic" w:hAnsi="Century Gothic"/>
          <w:sz w:val="24"/>
          <w:szCs w:val="24"/>
        </w:rPr>
        <w:t xml:space="preserve"> the school was an issue according to the Litter Pickers. </w:t>
      </w:r>
      <w:r w:rsidR="00966D2E" w:rsidRPr="00966D2E">
        <w:rPr>
          <w:rFonts w:ascii="Century Gothic" w:hAnsi="Century Gothic"/>
          <w:sz w:val="24"/>
          <w:szCs w:val="24"/>
        </w:rPr>
        <w:t>5 o</w:t>
      </w:r>
      <w:r w:rsidR="0076136A" w:rsidRPr="00966D2E">
        <w:rPr>
          <w:rFonts w:ascii="Century Gothic" w:hAnsi="Century Gothic"/>
          <w:sz w:val="24"/>
          <w:szCs w:val="24"/>
        </w:rPr>
        <w:t>ut of the pie</w:t>
      </w:r>
      <w:r w:rsidR="00966D2E" w:rsidRPr="00966D2E">
        <w:rPr>
          <w:rFonts w:ascii="Century Gothic" w:hAnsi="Century Gothic"/>
          <w:sz w:val="24"/>
          <w:szCs w:val="24"/>
        </w:rPr>
        <w:t>ces of litter found</w:t>
      </w:r>
      <w:r w:rsidR="0076136A" w:rsidRPr="00966D2E">
        <w:rPr>
          <w:rFonts w:ascii="Century Gothic" w:hAnsi="Century Gothic"/>
          <w:sz w:val="24"/>
          <w:szCs w:val="24"/>
        </w:rPr>
        <w:t xml:space="preserve"> </w:t>
      </w:r>
      <w:r w:rsidR="00966D2E" w:rsidRPr="00966D2E">
        <w:rPr>
          <w:rFonts w:ascii="Century Gothic" w:hAnsi="Century Gothic"/>
          <w:sz w:val="24"/>
          <w:szCs w:val="24"/>
        </w:rPr>
        <w:t xml:space="preserve">7 </w:t>
      </w:r>
      <w:r w:rsidR="0076136A" w:rsidRPr="00966D2E">
        <w:rPr>
          <w:rFonts w:ascii="Century Gothic" w:hAnsi="Century Gothic"/>
          <w:sz w:val="24"/>
          <w:szCs w:val="24"/>
        </w:rPr>
        <w:t xml:space="preserve">pieces </w:t>
      </w:r>
      <w:r w:rsidR="00966D2E" w:rsidRPr="00966D2E">
        <w:rPr>
          <w:rFonts w:ascii="Century Gothic" w:hAnsi="Century Gothic"/>
          <w:sz w:val="24"/>
          <w:szCs w:val="24"/>
        </w:rPr>
        <w:t xml:space="preserve">altogether </w:t>
      </w:r>
      <w:r w:rsidR="0076136A" w:rsidRPr="00966D2E">
        <w:rPr>
          <w:rFonts w:ascii="Century Gothic" w:hAnsi="Century Gothic"/>
          <w:sz w:val="24"/>
          <w:szCs w:val="24"/>
        </w:rPr>
        <w:t>came from outside the school setting.</w:t>
      </w:r>
      <w:r w:rsidR="0076136A">
        <w:rPr>
          <w:rFonts w:ascii="Century Gothic" w:hAnsi="Century Gothic"/>
          <w:sz w:val="24"/>
          <w:szCs w:val="24"/>
        </w:rPr>
        <w:t xml:space="preserve"> </w:t>
      </w:r>
    </w:p>
    <w:p w:rsidR="008C1A6B" w:rsidRDefault="008C1A6B" w:rsidP="008C1A6B">
      <w:pPr>
        <w:pStyle w:val="ListParagraph"/>
        <w:rPr>
          <w:rFonts w:ascii="Century Gothic" w:hAnsi="Century Gothic"/>
          <w:sz w:val="24"/>
          <w:szCs w:val="24"/>
        </w:rPr>
      </w:pPr>
    </w:p>
    <w:p w:rsidR="00F83A27" w:rsidRPr="00F83A27" w:rsidRDefault="00F83A27" w:rsidP="00F83A27">
      <w:pPr>
        <w:pStyle w:val="ListParagraph"/>
        <w:rPr>
          <w:rFonts w:ascii="Century Gothic" w:hAnsi="Century Gothic"/>
          <w:sz w:val="24"/>
          <w:szCs w:val="24"/>
        </w:rPr>
      </w:pPr>
    </w:p>
    <w:p w:rsidR="00BF1BAB" w:rsidRDefault="00BF1BAB" w:rsidP="00BF1BAB">
      <w:pPr>
        <w:rPr>
          <w:rFonts w:ascii="Century Gothic" w:hAnsi="Century Gothic"/>
          <w:sz w:val="24"/>
          <w:szCs w:val="24"/>
          <w:u w:val="single"/>
        </w:rPr>
      </w:pPr>
      <w:r>
        <w:rPr>
          <w:rFonts w:ascii="Century Gothic" w:hAnsi="Century Gothic"/>
          <w:sz w:val="24"/>
          <w:szCs w:val="24"/>
          <w:u w:val="single"/>
        </w:rPr>
        <w:t>School Waste:</w:t>
      </w:r>
      <w:r w:rsidRPr="00BF1BAB">
        <w:rPr>
          <w:rFonts w:ascii="Century Gothic" w:hAnsi="Century Gothic"/>
          <w:sz w:val="24"/>
          <w:szCs w:val="24"/>
          <w:u w:val="single"/>
        </w:rPr>
        <w:t xml:space="preserve"> Reduce, Reduce &amp; Recycle</w:t>
      </w:r>
    </w:p>
    <w:p w:rsidR="00351AC3" w:rsidRDefault="00351AC3" w:rsidP="006E632C">
      <w:pPr>
        <w:pStyle w:val="ListParagraph"/>
        <w:numPr>
          <w:ilvl w:val="0"/>
          <w:numId w:val="2"/>
        </w:numPr>
        <w:rPr>
          <w:rFonts w:ascii="Century Gothic" w:hAnsi="Century Gothic"/>
          <w:sz w:val="24"/>
          <w:szCs w:val="24"/>
        </w:rPr>
      </w:pPr>
      <w:r>
        <w:rPr>
          <w:rFonts w:ascii="Century Gothic" w:hAnsi="Century Gothic"/>
          <w:sz w:val="24"/>
          <w:szCs w:val="24"/>
        </w:rPr>
        <w:t>Our new organic bin finally arrived from AES</w:t>
      </w:r>
      <w:r w:rsidR="002F238E">
        <w:rPr>
          <w:rFonts w:ascii="Century Gothic" w:hAnsi="Century Gothic"/>
          <w:sz w:val="24"/>
          <w:szCs w:val="24"/>
        </w:rPr>
        <w:t xml:space="preserve"> so we can finally make proper use of the compost bin in our classrooms</w:t>
      </w:r>
      <w:r>
        <w:rPr>
          <w:rFonts w:ascii="Century Gothic" w:hAnsi="Century Gothic"/>
          <w:sz w:val="24"/>
          <w:szCs w:val="24"/>
        </w:rPr>
        <w:t xml:space="preserve">. Most of the children in the senior room empty at one bin every Friday. They have learned a lot about the bins outside and are able to identify </w:t>
      </w:r>
      <w:r w:rsidR="002F238E">
        <w:rPr>
          <w:rFonts w:ascii="Century Gothic" w:hAnsi="Century Gothic"/>
          <w:sz w:val="24"/>
          <w:szCs w:val="24"/>
        </w:rPr>
        <w:t>the recycling bin</w:t>
      </w:r>
      <w:r>
        <w:rPr>
          <w:rFonts w:ascii="Century Gothic" w:hAnsi="Century Gothic"/>
          <w:sz w:val="24"/>
          <w:szCs w:val="24"/>
        </w:rPr>
        <w:t xml:space="preserve"> from the landfill etc.</w:t>
      </w:r>
    </w:p>
    <w:p w:rsidR="00351AC3" w:rsidRDefault="00351AC3" w:rsidP="006E632C">
      <w:pPr>
        <w:pStyle w:val="ListParagraph"/>
        <w:numPr>
          <w:ilvl w:val="0"/>
          <w:numId w:val="2"/>
        </w:numPr>
        <w:rPr>
          <w:rFonts w:ascii="Century Gothic" w:hAnsi="Century Gothic"/>
          <w:sz w:val="24"/>
          <w:szCs w:val="24"/>
        </w:rPr>
      </w:pPr>
      <w:r>
        <w:rPr>
          <w:rFonts w:ascii="Century Gothic" w:hAnsi="Century Gothic"/>
          <w:sz w:val="24"/>
          <w:szCs w:val="24"/>
        </w:rPr>
        <w:t xml:space="preserve">Valeria is doing a great job as our bin monitor. She is </w:t>
      </w:r>
      <w:r w:rsidR="002F238E">
        <w:rPr>
          <w:rFonts w:ascii="Century Gothic" w:hAnsi="Century Gothic"/>
          <w:sz w:val="24"/>
          <w:szCs w:val="24"/>
        </w:rPr>
        <w:t xml:space="preserve">one </w:t>
      </w:r>
      <w:r>
        <w:rPr>
          <w:rFonts w:ascii="Century Gothic" w:hAnsi="Century Gothic"/>
          <w:sz w:val="24"/>
          <w:szCs w:val="24"/>
        </w:rPr>
        <w:t xml:space="preserve">of two people who checks the bins daily after lunch time. She is very strict and honest. She reports all errors. She </w:t>
      </w:r>
      <w:r w:rsidR="002F238E">
        <w:rPr>
          <w:rFonts w:ascii="Century Gothic" w:hAnsi="Century Gothic"/>
          <w:sz w:val="24"/>
          <w:szCs w:val="24"/>
        </w:rPr>
        <w:t xml:space="preserve">then </w:t>
      </w:r>
      <w:r>
        <w:rPr>
          <w:rFonts w:ascii="Century Gothic" w:hAnsi="Century Gothic"/>
          <w:sz w:val="24"/>
          <w:szCs w:val="24"/>
        </w:rPr>
        <w:t xml:space="preserve">uses gloves to make amendments to the bins afterwards. </w:t>
      </w:r>
    </w:p>
    <w:p w:rsidR="002F238E" w:rsidRDefault="00351AC3" w:rsidP="006E632C">
      <w:pPr>
        <w:pStyle w:val="ListParagraph"/>
        <w:numPr>
          <w:ilvl w:val="0"/>
          <w:numId w:val="2"/>
        </w:numPr>
        <w:rPr>
          <w:rFonts w:ascii="Century Gothic" w:hAnsi="Century Gothic"/>
          <w:sz w:val="24"/>
          <w:szCs w:val="24"/>
        </w:rPr>
      </w:pPr>
      <w:r>
        <w:rPr>
          <w:rFonts w:ascii="Century Gothic" w:hAnsi="Century Gothic"/>
          <w:sz w:val="24"/>
          <w:szCs w:val="24"/>
        </w:rPr>
        <w:lastRenderedPageBreak/>
        <w:t>Ms. Dunne’s Junior Room have done particular</w:t>
      </w:r>
      <w:r w:rsidR="002F238E">
        <w:rPr>
          <w:rFonts w:ascii="Century Gothic" w:hAnsi="Century Gothic"/>
          <w:sz w:val="24"/>
          <w:szCs w:val="24"/>
        </w:rPr>
        <w:t>ly</w:t>
      </w:r>
      <w:r>
        <w:rPr>
          <w:rFonts w:ascii="Century Gothic" w:hAnsi="Century Gothic"/>
          <w:sz w:val="24"/>
          <w:szCs w:val="24"/>
        </w:rPr>
        <w:t xml:space="preserve"> well with their bins </w:t>
      </w:r>
      <w:r w:rsidR="002F238E">
        <w:rPr>
          <w:rFonts w:ascii="Century Gothic" w:hAnsi="Century Gothic"/>
          <w:sz w:val="24"/>
          <w:szCs w:val="24"/>
        </w:rPr>
        <w:t xml:space="preserve">so far this year </w:t>
      </w:r>
      <w:r>
        <w:rPr>
          <w:rFonts w:ascii="Century Gothic" w:hAnsi="Century Gothic"/>
          <w:sz w:val="24"/>
          <w:szCs w:val="24"/>
        </w:rPr>
        <w:t xml:space="preserve">and </w:t>
      </w:r>
      <w:r w:rsidR="002F238E">
        <w:rPr>
          <w:rFonts w:ascii="Century Gothic" w:hAnsi="Century Gothic"/>
          <w:sz w:val="24"/>
          <w:szCs w:val="24"/>
        </w:rPr>
        <w:t xml:space="preserve">are </w:t>
      </w:r>
      <w:r>
        <w:rPr>
          <w:rFonts w:ascii="Century Gothic" w:hAnsi="Century Gothic"/>
          <w:sz w:val="24"/>
          <w:szCs w:val="24"/>
        </w:rPr>
        <w:t>making</w:t>
      </w:r>
      <w:r w:rsidR="002F238E">
        <w:rPr>
          <w:rFonts w:ascii="Century Gothic" w:hAnsi="Century Gothic"/>
          <w:sz w:val="24"/>
          <w:szCs w:val="24"/>
        </w:rPr>
        <w:t xml:space="preserve"> sure</w:t>
      </w:r>
      <w:r>
        <w:rPr>
          <w:rFonts w:ascii="Century Gothic" w:hAnsi="Century Gothic"/>
          <w:sz w:val="24"/>
          <w:szCs w:val="24"/>
        </w:rPr>
        <w:t xml:space="preserve"> the correct rubbish goes in each. They have been </w:t>
      </w:r>
      <w:r w:rsidR="002F238E">
        <w:rPr>
          <w:rFonts w:ascii="Century Gothic" w:hAnsi="Century Gothic"/>
          <w:sz w:val="24"/>
          <w:szCs w:val="24"/>
        </w:rPr>
        <w:t xml:space="preserve">the </w:t>
      </w:r>
      <w:r>
        <w:rPr>
          <w:rFonts w:ascii="Century Gothic" w:hAnsi="Century Gothic"/>
          <w:sz w:val="24"/>
          <w:szCs w:val="24"/>
        </w:rPr>
        <w:t xml:space="preserve">classroom of the week nearly </w:t>
      </w:r>
      <w:r w:rsidR="002F238E">
        <w:rPr>
          <w:rFonts w:ascii="Century Gothic" w:hAnsi="Century Gothic"/>
          <w:sz w:val="24"/>
          <w:szCs w:val="24"/>
        </w:rPr>
        <w:t xml:space="preserve">every </w:t>
      </w:r>
      <w:r>
        <w:rPr>
          <w:rFonts w:ascii="Century Gothic" w:hAnsi="Century Gothic"/>
          <w:sz w:val="24"/>
          <w:szCs w:val="24"/>
        </w:rPr>
        <w:t xml:space="preserve">week. Ms. Dunne did comment, however, that her pupils have to come to her </w:t>
      </w:r>
      <w:r w:rsidR="002F238E">
        <w:rPr>
          <w:rFonts w:ascii="Century Gothic" w:hAnsi="Century Gothic"/>
          <w:sz w:val="24"/>
          <w:szCs w:val="24"/>
        </w:rPr>
        <w:t xml:space="preserve">teacher’s </w:t>
      </w:r>
      <w:r>
        <w:rPr>
          <w:rFonts w:ascii="Century Gothic" w:hAnsi="Century Gothic"/>
          <w:sz w:val="24"/>
          <w:szCs w:val="24"/>
        </w:rPr>
        <w:t xml:space="preserve">table to dispose of their rubbish so she is able to guide them regularly. </w:t>
      </w:r>
    </w:p>
    <w:p w:rsidR="00036B0C" w:rsidRDefault="00351AC3" w:rsidP="00036B0C">
      <w:pPr>
        <w:pStyle w:val="ListParagraph"/>
        <w:rPr>
          <w:rFonts w:ascii="Century Gothic" w:hAnsi="Century Gothic"/>
          <w:sz w:val="24"/>
          <w:szCs w:val="24"/>
        </w:rPr>
      </w:pPr>
      <w:r>
        <w:rPr>
          <w:rFonts w:ascii="Century Gothic" w:hAnsi="Century Gothic"/>
          <w:sz w:val="24"/>
          <w:szCs w:val="24"/>
        </w:rPr>
        <w:t>The bins in Ms. Mann’s room are the back of the classroom and the children are more likely to make mistakes. However, we are seeing improvements i</w:t>
      </w:r>
      <w:r w:rsidR="002F238E">
        <w:rPr>
          <w:rFonts w:ascii="Century Gothic" w:hAnsi="Century Gothic"/>
          <w:sz w:val="24"/>
          <w:szCs w:val="24"/>
        </w:rPr>
        <w:t>n recent weeks. Valeria is</w:t>
      </w:r>
      <w:r>
        <w:rPr>
          <w:rFonts w:ascii="Century Gothic" w:hAnsi="Century Gothic"/>
          <w:sz w:val="24"/>
          <w:szCs w:val="24"/>
        </w:rPr>
        <w:t xml:space="preserve"> very strict and is really encouraging all the senior pupils to work hard for their ‘ticks’. Daily conversations are also occurring. Some of the junior pupils are becoming more vocal if they are unsure. They are asking for advice.</w:t>
      </w:r>
    </w:p>
    <w:p w:rsidR="00036B0C" w:rsidRDefault="00036B0C" w:rsidP="00036B0C">
      <w:pPr>
        <w:pStyle w:val="ListParagraph"/>
        <w:numPr>
          <w:ilvl w:val="0"/>
          <w:numId w:val="2"/>
        </w:numPr>
        <w:rPr>
          <w:rFonts w:ascii="Century Gothic" w:hAnsi="Century Gothic"/>
          <w:sz w:val="24"/>
          <w:szCs w:val="24"/>
        </w:rPr>
      </w:pPr>
      <w:r w:rsidRPr="00036B0C">
        <w:rPr>
          <w:rFonts w:ascii="Century Gothic" w:hAnsi="Century Gothic"/>
          <w:sz w:val="24"/>
          <w:szCs w:val="24"/>
        </w:rPr>
        <w:t>The results of our bin checklists completed from October 19</w:t>
      </w:r>
      <w:r w:rsidRPr="00036B0C">
        <w:rPr>
          <w:rFonts w:ascii="Century Gothic" w:hAnsi="Century Gothic"/>
          <w:sz w:val="24"/>
          <w:szCs w:val="24"/>
          <w:vertAlign w:val="superscript"/>
        </w:rPr>
        <w:t>th</w:t>
      </w:r>
      <w:r w:rsidRPr="00036B0C">
        <w:rPr>
          <w:rFonts w:ascii="Century Gothic" w:hAnsi="Century Gothic"/>
          <w:sz w:val="24"/>
          <w:szCs w:val="24"/>
        </w:rPr>
        <w:t xml:space="preserve"> to October 23</w:t>
      </w:r>
      <w:r w:rsidR="004F0E32" w:rsidRPr="004F0E32">
        <w:rPr>
          <w:rFonts w:ascii="Century Gothic" w:hAnsi="Century Gothic"/>
          <w:sz w:val="24"/>
          <w:szCs w:val="24"/>
          <w:vertAlign w:val="superscript"/>
        </w:rPr>
        <w:t>rd</w:t>
      </w:r>
      <w:r w:rsidRPr="00036B0C">
        <w:rPr>
          <w:rFonts w:ascii="Century Gothic" w:hAnsi="Century Gothic"/>
          <w:sz w:val="24"/>
          <w:szCs w:val="24"/>
          <w:vertAlign w:val="superscript"/>
        </w:rPr>
        <w:t xml:space="preserve"> </w:t>
      </w:r>
      <w:r w:rsidRPr="00036B0C">
        <w:rPr>
          <w:rFonts w:ascii="Century Gothic" w:hAnsi="Century Gothic"/>
          <w:sz w:val="24"/>
          <w:szCs w:val="24"/>
        </w:rPr>
        <w:t xml:space="preserve">show that we are using all of our bins correctly except for our </w:t>
      </w:r>
      <w:r>
        <w:rPr>
          <w:rFonts w:ascii="Century Gothic" w:hAnsi="Century Gothic"/>
          <w:sz w:val="24"/>
          <w:szCs w:val="24"/>
        </w:rPr>
        <w:t>yard bin. This acts as a compost and landfill bin which evidence of wrappers and fruit recorded. This is something we might discuss at our next Green Schools’ meeting.</w:t>
      </w:r>
    </w:p>
    <w:p w:rsidR="002B30D0" w:rsidRPr="00036B0C" w:rsidRDefault="002B30D0" w:rsidP="002B30D0">
      <w:pPr>
        <w:pStyle w:val="ListParagraph"/>
        <w:rPr>
          <w:rFonts w:ascii="Century Gothic" w:hAnsi="Century Gothic"/>
          <w:sz w:val="24"/>
          <w:szCs w:val="24"/>
        </w:rPr>
      </w:pPr>
    </w:p>
    <w:p w:rsidR="00036B0C" w:rsidRDefault="00036B0C" w:rsidP="00036B0C">
      <w:pPr>
        <w:pStyle w:val="ListParagraph"/>
        <w:rPr>
          <w:rFonts w:ascii="Century Gothic" w:hAnsi="Century Gothic"/>
          <w:sz w:val="24"/>
          <w:szCs w:val="24"/>
        </w:rPr>
      </w:pPr>
    </w:p>
    <w:p w:rsidR="000E1F32" w:rsidRPr="000E1F32" w:rsidRDefault="000E1F32" w:rsidP="003673D8">
      <w:pPr>
        <w:pStyle w:val="ListParagraph"/>
        <w:ind w:left="1440"/>
        <w:rPr>
          <w:rFonts w:ascii="Century Gothic" w:hAnsi="Century Gothic"/>
          <w:sz w:val="24"/>
          <w:szCs w:val="24"/>
          <w:u w:val="single"/>
        </w:rPr>
      </w:pPr>
    </w:p>
    <w:p w:rsidR="00001249" w:rsidRDefault="00891D49" w:rsidP="00001249">
      <w:pPr>
        <w:rPr>
          <w:rFonts w:ascii="Century Gothic" w:hAnsi="Century Gothic"/>
          <w:sz w:val="24"/>
          <w:szCs w:val="24"/>
          <w:u w:val="single"/>
        </w:rPr>
      </w:pPr>
      <w:r>
        <w:rPr>
          <w:rFonts w:ascii="Century Gothic" w:hAnsi="Century Gothic"/>
          <w:sz w:val="24"/>
          <w:szCs w:val="24"/>
          <w:u w:val="single"/>
        </w:rPr>
        <w:t>Action Day</w:t>
      </w:r>
    </w:p>
    <w:p w:rsidR="000E1F32" w:rsidRPr="000E1F32" w:rsidRDefault="00891D49" w:rsidP="000E1F32">
      <w:pPr>
        <w:pStyle w:val="ListParagraph"/>
        <w:numPr>
          <w:ilvl w:val="0"/>
          <w:numId w:val="5"/>
        </w:numPr>
        <w:spacing w:after="0" w:line="240" w:lineRule="auto"/>
        <w:rPr>
          <w:rFonts w:ascii="Tahoma" w:hAnsi="Tahoma" w:cs="Tahoma"/>
          <w:sz w:val="24"/>
        </w:rPr>
      </w:pPr>
      <w:r>
        <w:rPr>
          <w:rFonts w:ascii="Century Gothic" w:hAnsi="Century Gothic"/>
          <w:sz w:val="24"/>
          <w:szCs w:val="24"/>
        </w:rPr>
        <w:t>We need to do more with Step 6: Informing and Involving.</w:t>
      </w:r>
    </w:p>
    <w:p w:rsidR="00001249" w:rsidRPr="00001249" w:rsidRDefault="00001249" w:rsidP="000E1F32">
      <w:pPr>
        <w:pStyle w:val="ListParagraph"/>
        <w:rPr>
          <w:rFonts w:ascii="Century Gothic" w:hAnsi="Century Gothic"/>
          <w:sz w:val="24"/>
          <w:szCs w:val="24"/>
        </w:rPr>
      </w:pPr>
    </w:p>
    <w:p w:rsidR="00BF1BAB" w:rsidRDefault="00BF1BAB"/>
    <w:sectPr w:rsidR="00BF1BAB">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251C" w:rsidRDefault="008A251C" w:rsidP="00001249">
      <w:pPr>
        <w:spacing w:after="0" w:line="240" w:lineRule="auto"/>
      </w:pPr>
      <w:r>
        <w:separator/>
      </w:r>
    </w:p>
  </w:endnote>
  <w:endnote w:type="continuationSeparator" w:id="0">
    <w:p w:rsidR="008A251C" w:rsidRDefault="008A251C" w:rsidP="00001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251C" w:rsidRDefault="008A251C" w:rsidP="00001249">
      <w:pPr>
        <w:spacing w:after="0" w:line="240" w:lineRule="auto"/>
      </w:pPr>
      <w:r>
        <w:separator/>
      </w:r>
    </w:p>
  </w:footnote>
  <w:footnote w:type="continuationSeparator" w:id="0">
    <w:p w:rsidR="008A251C" w:rsidRDefault="008A251C" w:rsidP="000012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2F76" w:rsidRDefault="005C2F76">
    <w:pPr>
      <w:pStyle w:val="Header"/>
    </w:pPr>
    <w:r w:rsidRPr="00C414F8">
      <w:rPr>
        <w:rFonts w:ascii="Century Gothic" w:hAnsi="Century Gothic"/>
        <w:noProof/>
        <w:sz w:val="18"/>
        <w:szCs w:val="18"/>
        <w:lang w:eastAsia="en-IE"/>
      </w:rPr>
      <w:drawing>
        <wp:anchor distT="0" distB="0" distL="114300" distR="114300" simplePos="0" relativeHeight="251663360" behindDoc="1" locked="0" layoutInCell="1" allowOverlap="1" wp14:anchorId="6DEA7D15" wp14:editId="57CD880C">
          <wp:simplePos x="0" y="0"/>
          <wp:positionH relativeFrom="margin">
            <wp:align>center</wp:align>
          </wp:positionH>
          <wp:positionV relativeFrom="paragraph">
            <wp:posOffset>-363855</wp:posOffset>
          </wp:positionV>
          <wp:extent cx="800100" cy="782336"/>
          <wp:effectExtent l="0" t="0" r="0" b="0"/>
          <wp:wrapNone/>
          <wp:docPr id="3" name="Picture 3" descr="logo stra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traight"/>
                  <pic:cNvPicPr>
                    <a:picLocks noChangeAspect="1" noChangeArrowheads="1"/>
                  </pic:cNvPicPr>
                </pic:nvPicPr>
                <pic:blipFill>
                  <a:blip r:embed="rId1">
                    <a:extLst>
                      <a:ext uri="{28A0092B-C50C-407E-A947-70E740481C1C}">
                        <a14:useLocalDpi xmlns:a14="http://schemas.microsoft.com/office/drawing/2010/main" val="0"/>
                      </a:ext>
                    </a:extLst>
                  </a:blip>
                  <a:srcRect l="30328" t="34271" r="22131"/>
                  <a:stretch>
                    <a:fillRect/>
                  </a:stretch>
                </pic:blipFill>
                <pic:spPr bwMode="auto">
                  <a:xfrm>
                    <a:off x="0" y="0"/>
                    <a:ext cx="800100" cy="78233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IE"/>
      </w:rPr>
      <w:drawing>
        <wp:anchor distT="0" distB="0" distL="114300" distR="114300" simplePos="0" relativeHeight="251661312" behindDoc="1" locked="0" layoutInCell="1" allowOverlap="1" wp14:anchorId="18F61CFE" wp14:editId="34C2FE70">
          <wp:simplePos x="0" y="0"/>
          <wp:positionH relativeFrom="margin">
            <wp:posOffset>5534025</wp:posOffset>
          </wp:positionH>
          <wp:positionV relativeFrom="paragraph">
            <wp:posOffset>-276860</wp:posOffset>
          </wp:positionV>
          <wp:extent cx="504825" cy="632123"/>
          <wp:effectExtent l="0" t="0" r="0" b="0"/>
          <wp:wrapNone/>
          <wp:docPr id="1" name="Picture 2" descr="Green-Schools_4col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Schools_4col_min"/>
                  <pic:cNvPicPr>
                    <a:picLocks noChangeAspect="1" noChangeArrowheads="1"/>
                  </pic:cNvPicPr>
                </pic:nvPicPr>
                <pic:blipFill>
                  <a:blip r:embed="rId2"/>
                  <a:srcRect/>
                  <a:stretch>
                    <a:fillRect/>
                  </a:stretch>
                </pic:blipFill>
                <pic:spPr bwMode="auto">
                  <a:xfrm>
                    <a:off x="0" y="0"/>
                    <a:ext cx="504825" cy="63212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lang w:eastAsia="en-IE"/>
      </w:rPr>
      <w:drawing>
        <wp:anchor distT="0" distB="0" distL="114300" distR="114300" simplePos="0" relativeHeight="251659264" behindDoc="1" locked="0" layoutInCell="1" allowOverlap="1" wp14:anchorId="37A7D113" wp14:editId="3C0C9D32">
          <wp:simplePos x="0" y="0"/>
          <wp:positionH relativeFrom="margin">
            <wp:posOffset>-304800</wp:posOffset>
          </wp:positionH>
          <wp:positionV relativeFrom="paragraph">
            <wp:posOffset>-287655</wp:posOffset>
          </wp:positionV>
          <wp:extent cx="504825" cy="632123"/>
          <wp:effectExtent l="0" t="0" r="0" b="0"/>
          <wp:wrapNone/>
          <wp:docPr id="4" name="Picture 2" descr="Green-Schools_4col_m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een-Schools_4col_min"/>
                  <pic:cNvPicPr>
                    <a:picLocks noChangeAspect="1" noChangeArrowheads="1"/>
                  </pic:cNvPicPr>
                </pic:nvPicPr>
                <pic:blipFill>
                  <a:blip r:embed="rId2"/>
                  <a:srcRect/>
                  <a:stretch>
                    <a:fillRect/>
                  </a:stretch>
                </pic:blipFill>
                <pic:spPr bwMode="auto">
                  <a:xfrm>
                    <a:off x="0" y="0"/>
                    <a:ext cx="504825" cy="63212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076BD"/>
    <w:multiLevelType w:val="hybridMultilevel"/>
    <w:tmpl w:val="057005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45A46CB"/>
    <w:multiLevelType w:val="hybridMultilevel"/>
    <w:tmpl w:val="22AC7FC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22C7721"/>
    <w:multiLevelType w:val="hybridMultilevel"/>
    <w:tmpl w:val="E2624B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4DF1655"/>
    <w:multiLevelType w:val="hybridMultilevel"/>
    <w:tmpl w:val="E8E8B8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CA862E3"/>
    <w:multiLevelType w:val="hybridMultilevel"/>
    <w:tmpl w:val="9E3866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6427037A"/>
    <w:multiLevelType w:val="hybridMultilevel"/>
    <w:tmpl w:val="437C6F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67A74AB2"/>
    <w:multiLevelType w:val="hybridMultilevel"/>
    <w:tmpl w:val="93B401EA"/>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7" w15:restartNumberingAfterBreak="0">
    <w:nsid w:val="719C4283"/>
    <w:multiLevelType w:val="hybridMultilevel"/>
    <w:tmpl w:val="1520B106"/>
    <w:lvl w:ilvl="0" w:tplc="1809000B">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2"/>
  </w:num>
  <w:num w:numId="4">
    <w:abstractNumId w:val="7"/>
  </w:num>
  <w:num w:numId="5">
    <w:abstractNumId w:val="3"/>
  </w:num>
  <w:num w:numId="6">
    <w:abstractNumId w:val="5"/>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BAB"/>
    <w:rsid w:val="00001249"/>
    <w:rsid w:val="00036B0C"/>
    <w:rsid w:val="000379EC"/>
    <w:rsid w:val="0007766D"/>
    <w:rsid w:val="00086EB7"/>
    <w:rsid w:val="000D5AE4"/>
    <w:rsid w:val="000E1F32"/>
    <w:rsid w:val="001114FD"/>
    <w:rsid w:val="001748B2"/>
    <w:rsid w:val="00186D3E"/>
    <w:rsid w:val="002326C4"/>
    <w:rsid w:val="00263432"/>
    <w:rsid w:val="00267F8B"/>
    <w:rsid w:val="002B30D0"/>
    <w:rsid w:val="002E536F"/>
    <w:rsid w:val="002F238E"/>
    <w:rsid w:val="00315F47"/>
    <w:rsid w:val="00351AC3"/>
    <w:rsid w:val="003673D8"/>
    <w:rsid w:val="004629CB"/>
    <w:rsid w:val="004F0E32"/>
    <w:rsid w:val="005C2F76"/>
    <w:rsid w:val="00664C44"/>
    <w:rsid w:val="006E632C"/>
    <w:rsid w:val="0076136A"/>
    <w:rsid w:val="007935F9"/>
    <w:rsid w:val="00860C73"/>
    <w:rsid w:val="00891D49"/>
    <w:rsid w:val="008A251C"/>
    <w:rsid w:val="008C1A6B"/>
    <w:rsid w:val="00966D2E"/>
    <w:rsid w:val="00B063C0"/>
    <w:rsid w:val="00B80C05"/>
    <w:rsid w:val="00BC5EAB"/>
    <w:rsid w:val="00BD0B90"/>
    <w:rsid w:val="00BF1BAB"/>
    <w:rsid w:val="00C37A45"/>
    <w:rsid w:val="00CD7F19"/>
    <w:rsid w:val="00DB30E1"/>
    <w:rsid w:val="00DB4D8A"/>
    <w:rsid w:val="00DF4D2E"/>
    <w:rsid w:val="00EE507A"/>
    <w:rsid w:val="00F207FC"/>
    <w:rsid w:val="00F83A2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6F976"/>
  <w15:chartTrackingRefBased/>
  <w15:docId w15:val="{DFEE3AFA-DFB9-4351-9C19-98F9264F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BAB"/>
    <w:pPr>
      <w:ind w:left="720"/>
      <w:contextualSpacing/>
    </w:pPr>
  </w:style>
  <w:style w:type="paragraph" w:styleId="Header">
    <w:name w:val="header"/>
    <w:basedOn w:val="Normal"/>
    <w:link w:val="HeaderChar"/>
    <w:uiPriority w:val="99"/>
    <w:unhideWhenUsed/>
    <w:rsid w:val="000012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1249"/>
  </w:style>
  <w:style w:type="paragraph" w:styleId="Footer">
    <w:name w:val="footer"/>
    <w:basedOn w:val="Normal"/>
    <w:link w:val="FooterChar"/>
    <w:uiPriority w:val="99"/>
    <w:unhideWhenUsed/>
    <w:rsid w:val="000012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1249"/>
  </w:style>
  <w:style w:type="paragraph" w:styleId="BalloonText">
    <w:name w:val="Balloon Text"/>
    <w:basedOn w:val="Normal"/>
    <w:link w:val="BalloonTextChar"/>
    <w:uiPriority w:val="99"/>
    <w:semiHidden/>
    <w:unhideWhenUsed/>
    <w:rsid w:val="001748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8B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Avril Flynn</dc:creator>
  <cp:keywords/>
  <dc:description/>
  <cp:lastModifiedBy>Avril Flynn</cp:lastModifiedBy>
  <cp:revision>9</cp:revision>
  <cp:lastPrinted>2020-11-11T15:01:00Z</cp:lastPrinted>
  <dcterms:created xsi:type="dcterms:W3CDTF">2020-11-03T21:11:00Z</dcterms:created>
  <dcterms:modified xsi:type="dcterms:W3CDTF">2020-11-11T15:01:00Z</dcterms:modified>
</cp:coreProperties>
</file>