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DD4" w:rsidRDefault="00B43DD4" w:rsidP="006846AE">
      <w:pPr>
        <w:tabs>
          <w:tab w:val="left" w:pos="0"/>
        </w:tabs>
        <w:ind w:right="-688"/>
        <w:rPr>
          <w:rFonts w:ascii="Papyrus" w:hAnsi="Papyrus"/>
          <w:i/>
          <w:iCs/>
          <w:color w:val="323E4F"/>
          <w:sz w:val="52"/>
          <w:szCs w:val="52"/>
        </w:rPr>
      </w:pPr>
      <w:r>
        <w:rPr>
          <w:rFonts w:ascii="Bradley Hand ITC" w:hAnsi="Bradley Hand ITC"/>
          <w:noProof/>
          <w:sz w:val="96"/>
          <w:lang w:eastAsia="en-IE"/>
        </w:rPr>
        <w:drawing>
          <wp:anchor distT="0" distB="0" distL="114300" distR="114300" simplePos="0" relativeHeight="251659264" behindDoc="1" locked="0" layoutInCell="1" allowOverlap="1" wp14:anchorId="5C941387" wp14:editId="37BE01F4">
            <wp:simplePos x="0" y="0"/>
            <wp:positionH relativeFrom="margin">
              <wp:posOffset>2171700</wp:posOffset>
            </wp:positionH>
            <wp:positionV relativeFrom="paragraph">
              <wp:posOffset>276225</wp:posOffset>
            </wp:positionV>
            <wp:extent cx="1526006"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il Naomh Treasa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956" cy="1145210"/>
                    </a:xfrm>
                    <a:prstGeom prst="rect">
                      <a:avLst/>
                    </a:prstGeom>
                  </pic:spPr>
                </pic:pic>
              </a:graphicData>
            </a:graphic>
            <wp14:sizeRelH relativeFrom="page">
              <wp14:pctWidth>0</wp14:pctWidth>
            </wp14:sizeRelH>
            <wp14:sizeRelV relativeFrom="page">
              <wp14:pctHeight>0</wp14:pctHeight>
            </wp14:sizeRelV>
          </wp:anchor>
        </w:drawing>
      </w:r>
    </w:p>
    <w:p w:rsidR="00B43DD4" w:rsidRDefault="00B43DD4" w:rsidP="006846AE">
      <w:pPr>
        <w:tabs>
          <w:tab w:val="left" w:pos="0"/>
        </w:tabs>
        <w:ind w:right="-688"/>
        <w:rPr>
          <w:rFonts w:ascii="Century Gothic" w:hAnsi="Century Gothic" w:cs="Times New Roman"/>
        </w:rPr>
      </w:pPr>
    </w:p>
    <w:p w:rsidR="00B43DD4" w:rsidRPr="00B43DD4" w:rsidRDefault="00B43DD4" w:rsidP="00B43DD4">
      <w:pPr>
        <w:tabs>
          <w:tab w:val="left" w:pos="0"/>
        </w:tabs>
        <w:ind w:right="-688"/>
        <w:jc w:val="center"/>
        <w:rPr>
          <w:rFonts w:ascii="Century Gothic" w:hAnsi="Century Gothic" w:cs="Times New Roman"/>
          <w:b/>
          <w:color w:val="002060"/>
          <w:sz w:val="28"/>
          <w:szCs w:val="28"/>
        </w:rPr>
      </w:pPr>
    </w:p>
    <w:p w:rsidR="00CD7F13" w:rsidRDefault="00CD7F13" w:rsidP="00B43DD4">
      <w:pPr>
        <w:tabs>
          <w:tab w:val="left" w:pos="0"/>
        </w:tabs>
        <w:ind w:right="-688"/>
        <w:jc w:val="center"/>
        <w:rPr>
          <w:rFonts w:ascii="Century Gothic" w:hAnsi="Century Gothic" w:cs="Times New Roman"/>
          <w:b/>
          <w:color w:val="002060"/>
          <w:sz w:val="28"/>
          <w:szCs w:val="28"/>
        </w:rPr>
      </w:pPr>
    </w:p>
    <w:p w:rsidR="00B43DD4" w:rsidRPr="00B43DD4" w:rsidRDefault="00B43DD4" w:rsidP="00B43DD4">
      <w:pPr>
        <w:tabs>
          <w:tab w:val="left" w:pos="0"/>
        </w:tabs>
        <w:ind w:right="-688"/>
        <w:jc w:val="center"/>
        <w:rPr>
          <w:rFonts w:ascii="Century Gothic" w:hAnsi="Century Gothic" w:cs="Times New Roman"/>
          <w:b/>
          <w:color w:val="002060"/>
          <w:sz w:val="28"/>
          <w:szCs w:val="28"/>
        </w:rPr>
      </w:pPr>
      <w:r w:rsidRPr="00B43DD4">
        <w:rPr>
          <w:rFonts w:ascii="Century Gothic" w:hAnsi="Century Gothic" w:cs="Times New Roman"/>
          <w:b/>
          <w:color w:val="002060"/>
          <w:sz w:val="28"/>
          <w:szCs w:val="28"/>
        </w:rPr>
        <w:t>Child Safeguarding Statement &amp; Risk Assessment</w:t>
      </w:r>
    </w:p>
    <w:p w:rsidR="00FA219C" w:rsidRPr="0065004E" w:rsidRDefault="00FA219C" w:rsidP="006846AE">
      <w:pPr>
        <w:tabs>
          <w:tab w:val="left" w:pos="0"/>
        </w:tabs>
        <w:ind w:right="-688"/>
        <w:rPr>
          <w:rFonts w:ascii="Century Gothic" w:hAnsi="Century Gothic" w:cs="Times New Roman"/>
        </w:rPr>
      </w:pPr>
      <w:r w:rsidRPr="0065004E">
        <w:rPr>
          <w:rFonts w:ascii="Century Gothic" w:hAnsi="Century Gothic" w:cs="Times New Roman"/>
        </w:rPr>
        <w:t xml:space="preserve">Scoil Naomh Treasa is a Catholic, co-educational primary school providing primary education to pupils from Junior Infants to Sixth Class. </w:t>
      </w:r>
    </w:p>
    <w:p w:rsidR="00FA219C" w:rsidRPr="0065004E" w:rsidRDefault="00FA219C" w:rsidP="006846AE">
      <w:pPr>
        <w:tabs>
          <w:tab w:val="left" w:pos="0"/>
        </w:tabs>
        <w:ind w:right="-688"/>
        <w:rPr>
          <w:rFonts w:ascii="Century Gothic" w:hAnsi="Century Gothic" w:cs="Times New Roman"/>
        </w:rPr>
      </w:pPr>
      <w:r w:rsidRPr="0065004E">
        <w:rPr>
          <w:rFonts w:ascii="Century Gothic" w:hAnsi="Century Gothic" w:cs="Times New Roman"/>
        </w:rPr>
        <w:t>In accordance with the requirements of the Children First Act 2015, Children First: National Guidance for the Protection and Welfare of Children 2017, the Child Protection Procedures for Primary and Post Primary Schools 2017 and Túsla Guidance on the preparation of Child Safeguarding Statements, the Board of Management of Scoil Naomh Treasa has agreed the Child Safeguarding Statement set out in this document.</w:t>
      </w:r>
    </w:p>
    <w:p w:rsidR="00FA219C" w:rsidRPr="0065004E" w:rsidRDefault="00FA219C" w:rsidP="006846AE">
      <w:pPr>
        <w:tabs>
          <w:tab w:val="left" w:pos="0"/>
        </w:tabs>
        <w:spacing w:after="0"/>
        <w:ind w:left="720" w:right="-688"/>
        <w:contextualSpacing/>
        <w:rPr>
          <w:rFonts w:ascii="Century Gothic" w:hAnsi="Century Gothic" w:cs="Times New Roman"/>
          <w:u w:val="single"/>
        </w:rPr>
      </w:pPr>
    </w:p>
    <w:p w:rsidR="00FA219C" w:rsidRPr="0065004E" w:rsidRDefault="00FA219C" w:rsidP="006846AE">
      <w:pPr>
        <w:numPr>
          <w:ilvl w:val="0"/>
          <w:numId w:val="2"/>
        </w:numPr>
        <w:tabs>
          <w:tab w:val="left" w:pos="0"/>
        </w:tabs>
        <w:spacing w:after="0" w:line="240" w:lineRule="auto"/>
        <w:ind w:left="360" w:right="-688"/>
        <w:contextualSpacing/>
        <w:rPr>
          <w:rFonts w:ascii="Century Gothic" w:hAnsi="Century Gothic" w:cs="Times New Roman"/>
        </w:rPr>
      </w:pPr>
      <w:r w:rsidRPr="0065004E">
        <w:rPr>
          <w:rFonts w:ascii="Century Gothic" w:hAnsi="Century Gothic" w:cs="Times New Roman"/>
        </w:rPr>
        <w:t>The Board of Management has adopted and will implement fully and without modification the Department’s Child Protection Procedures for Primary and Post Primary Schools</w:t>
      </w:r>
      <w:r w:rsidRPr="0065004E">
        <w:rPr>
          <w:rFonts w:ascii="Century Gothic" w:hAnsi="Century Gothic" w:cs="Times New Roman"/>
          <w:color w:val="FF0000"/>
        </w:rPr>
        <w:t xml:space="preserve"> </w:t>
      </w:r>
      <w:r w:rsidRPr="0065004E">
        <w:rPr>
          <w:rFonts w:ascii="Century Gothic" w:hAnsi="Century Gothic" w:cs="Times New Roman"/>
        </w:rPr>
        <w:t>2017 as part of this overall Child Safeguarding Statement</w:t>
      </w:r>
    </w:p>
    <w:p w:rsidR="00FA219C" w:rsidRPr="0065004E" w:rsidRDefault="00FA219C" w:rsidP="006846AE">
      <w:pPr>
        <w:tabs>
          <w:tab w:val="left" w:pos="0"/>
        </w:tabs>
        <w:ind w:left="360" w:right="-688"/>
        <w:contextualSpacing/>
        <w:rPr>
          <w:rFonts w:ascii="Century Gothic" w:hAnsi="Century Gothic" w:cs="Times New Roman"/>
        </w:rPr>
      </w:pPr>
    </w:p>
    <w:p w:rsidR="00FA219C" w:rsidRPr="0065004E" w:rsidRDefault="00FA219C" w:rsidP="006846AE">
      <w:pPr>
        <w:numPr>
          <w:ilvl w:val="0"/>
          <w:numId w:val="2"/>
        </w:numPr>
        <w:tabs>
          <w:tab w:val="left" w:pos="0"/>
        </w:tabs>
        <w:spacing w:after="0" w:line="240" w:lineRule="auto"/>
        <w:ind w:left="360" w:right="-688"/>
        <w:contextualSpacing/>
        <w:rPr>
          <w:rFonts w:ascii="Century Gothic" w:hAnsi="Century Gothic" w:cs="Times New Roman"/>
        </w:rPr>
      </w:pPr>
      <w:r w:rsidRPr="0065004E">
        <w:rPr>
          <w:rFonts w:ascii="Century Gothic" w:hAnsi="Century Gothic" w:cs="Times New Roman"/>
        </w:rPr>
        <w:t>The Designated Lia</w:t>
      </w:r>
      <w:r w:rsidR="006713CC">
        <w:rPr>
          <w:rFonts w:ascii="Century Gothic" w:hAnsi="Century Gothic" w:cs="Times New Roman"/>
        </w:rPr>
        <w:t>ison Person (DLP) is Avril Mann</w:t>
      </w:r>
      <w:r w:rsidRPr="0065004E">
        <w:rPr>
          <w:rFonts w:ascii="Century Gothic" w:hAnsi="Century Gothic" w:cs="Times New Roman"/>
        </w:rPr>
        <w:t>.</w:t>
      </w:r>
    </w:p>
    <w:p w:rsidR="00FA219C" w:rsidRPr="0065004E" w:rsidRDefault="00FA219C" w:rsidP="006846AE">
      <w:pPr>
        <w:pStyle w:val="ListParagraph"/>
        <w:rPr>
          <w:rFonts w:ascii="Century Gothic" w:hAnsi="Century Gothic" w:cs="Times New Roman"/>
        </w:rPr>
      </w:pPr>
    </w:p>
    <w:p w:rsidR="00FA219C" w:rsidRPr="0065004E" w:rsidRDefault="00FA219C" w:rsidP="006846AE">
      <w:pPr>
        <w:numPr>
          <w:ilvl w:val="0"/>
          <w:numId w:val="2"/>
        </w:numPr>
        <w:tabs>
          <w:tab w:val="left" w:pos="0"/>
        </w:tabs>
        <w:spacing w:after="0" w:line="240" w:lineRule="auto"/>
        <w:ind w:left="360" w:right="-688"/>
        <w:contextualSpacing/>
        <w:rPr>
          <w:rFonts w:ascii="Century Gothic" w:hAnsi="Century Gothic" w:cs="Times New Roman"/>
        </w:rPr>
      </w:pPr>
      <w:r w:rsidRPr="0065004E">
        <w:rPr>
          <w:rFonts w:ascii="Century Gothic" w:hAnsi="Century Gothic" w:cs="Times New Roman"/>
        </w:rPr>
        <w:t xml:space="preserve">The Deputy Designated Liaison Person </w:t>
      </w:r>
      <w:r w:rsidR="006713CC">
        <w:rPr>
          <w:rFonts w:ascii="Century Gothic" w:hAnsi="Century Gothic" w:cs="Times New Roman"/>
        </w:rPr>
        <w:t xml:space="preserve">(DDLP) </w:t>
      </w:r>
      <w:r w:rsidRPr="0065004E">
        <w:rPr>
          <w:rFonts w:ascii="Century Gothic" w:hAnsi="Century Gothic" w:cs="Times New Roman"/>
        </w:rPr>
        <w:t>is Anne Dunne.</w:t>
      </w:r>
    </w:p>
    <w:p w:rsidR="00FA219C" w:rsidRPr="0065004E" w:rsidRDefault="00FA219C" w:rsidP="006846AE">
      <w:pPr>
        <w:tabs>
          <w:tab w:val="left" w:pos="0"/>
        </w:tabs>
        <w:spacing w:after="0" w:line="240" w:lineRule="auto"/>
        <w:ind w:left="360" w:right="-688"/>
        <w:contextualSpacing/>
        <w:rPr>
          <w:rFonts w:ascii="Century Gothic" w:hAnsi="Century Gothic" w:cs="Times New Roman"/>
        </w:rPr>
      </w:pPr>
    </w:p>
    <w:p w:rsidR="00FA219C" w:rsidRPr="0065004E" w:rsidRDefault="00FA219C" w:rsidP="006846AE">
      <w:pPr>
        <w:numPr>
          <w:ilvl w:val="0"/>
          <w:numId w:val="2"/>
        </w:numPr>
        <w:tabs>
          <w:tab w:val="left" w:pos="0"/>
        </w:tabs>
        <w:spacing w:after="0" w:line="240" w:lineRule="auto"/>
        <w:ind w:left="360" w:right="-688"/>
        <w:contextualSpacing/>
        <w:rPr>
          <w:rFonts w:ascii="Century Gothic" w:hAnsi="Century Gothic" w:cs="Times New Roman"/>
        </w:rPr>
      </w:pPr>
      <w:r w:rsidRPr="0065004E">
        <w:rPr>
          <w:rFonts w:ascii="Century Gothic" w:hAnsi="Century Gothic"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FA219C" w:rsidRPr="0065004E" w:rsidRDefault="00FA219C" w:rsidP="006846AE">
      <w:pPr>
        <w:tabs>
          <w:tab w:val="left" w:pos="0"/>
        </w:tabs>
        <w:autoSpaceDE w:val="0"/>
        <w:autoSpaceDN w:val="0"/>
        <w:adjustRightInd w:val="0"/>
        <w:spacing w:after="0"/>
        <w:ind w:left="720" w:right="-688"/>
        <w:rPr>
          <w:rFonts w:ascii="Century Gothic" w:hAnsi="Century Gothic" w:cs="Times New Roman"/>
        </w:rPr>
      </w:pPr>
    </w:p>
    <w:p w:rsidR="00FA219C" w:rsidRPr="0065004E" w:rsidRDefault="00FA219C" w:rsidP="006846AE">
      <w:pPr>
        <w:tabs>
          <w:tab w:val="left" w:pos="0"/>
          <w:tab w:val="num" w:pos="540"/>
        </w:tabs>
        <w:ind w:left="360" w:right="-688"/>
        <w:rPr>
          <w:rFonts w:ascii="Century Gothic" w:hAnsi="Century Gothic" w:cs="Times New Roman"/>
        </w:rPr>
      </w:pPr>
      <w:r w:rsidRPr="0065004E">
        <w:rPr>
          <w:rFonts w:ascii="Century Gothic" w:hAnsi="Century Gothic" w:cs="Times New Roman"/>
        </w:rPr>
        <w:t>The school will:</w:t>
      </w: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recognise that the protection and welfare of children is of paramount importance, regardless of all other considerations;</w:t>
      </w: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fully comply with its statutory obligations under the Children First Act 2015 and other relevant legislation relating to the protection and welfare of children;</w:t>
      </w: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fully co-operate with the relevant statutory authorities in relation to child protection and welfare matters</w:t>
      </w: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adopt safe practices to minimise the possibility of harm or accidents happening to children and protect workers from the necessity to take unnecessary risks that may leave themselves open to accusations of abuse or neglect;</w:t>
      </w: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 xml:space="preserve">develop a practice of openness with parents and encourage parental involvement in the education of their children; and </w:t>
      </w: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fully respect confidentiality requirements in dealing with child protection matters.</w:t>
      </w:r>
    </w:p>
    <w:p w:rsidR="00FA219C" w:rsidRPr="0065004E" w:rsidRDefault="00FA219C" w:rsidP="006846AE">
      <w:pPr>
        <w:tabs>
          <w:tab w:val="left" w:pos="0"/>
          <w:tab w:val="num" w:pos="1440"/>
        </w:tabs>
        <w:spacing w:after="0"/>
        <w:ind w:left="1800" w:right="-688"/>
        <w:rPr>
          <w:rFonts w:ascii="Century Gothic" w:hAnsi="Century Gothic" w:cs="Times New Roman"/>
        </w:rPr>
      </w:pPr>
    </w:p>
    <w:p w:rsidR="00FA219C" w:rsidRPr="0065004E" w:rsidRDefault="00FA219C" w:rsidP="006846AE">
      <w:pPr>
        <w:tabs>
          <w:tab w:val="left" w:pos="0"/>
        </w:tabs>
        <w:autoSpaceDE w:val="0"/>
        <w:autoSpaceDN w:val="0"/>
        <w:adjustRightInd w:val="0"/>
        <w:ind w:left="360" w:right="-688"/>
        <w:rPr>
          <w:rFonts w:ascii="Century Gothic" w:hAnsi="Century Gothic" w:cs="Times New Roman"/>
        </w:rPr>
      </w:pPr>
      <w:r w:rsidRPr="0065004E">
        <w:rPr>
          <w:rFonts w:ascii="Century Gothic" w:hAnsi="Century Gothic" w:cs="Times New Roman"/>
        </w:rPr>
        <w:lastRenderedPageBreak/>
        <w:t xml:space="preserve">The school will also adhere to the above principles in relation to any adult pupil/employee with a special vulnerability. </w:t>
      </w:r>
    </w:p>
    <w:p w:rsidR="00FA219C" w:rsidRPr="0065004E" w:rsidRDefault="00FA219C" w:rsidP="006846AE">
      <w:pPr>
        <w:tabs>
          <w:tab w:val="left" w:pos="0"/>
        </w:tabs>
        <w:autoSpaceDE w:val="0"/>
        <w:autoSpaceDN w:val="0"/>
        <w:adjustRightInd w:val="0"/>
        <w:ind w:left="360" w:right="-688"/>
        <w:rPr>
          <w:rFonts w:ascii="Century Gothic" w:hAnsi="Century Gothic" w:cs="Times New Roman"/>
        </w:rPr>
      </w:pPr>
    </w:p>
    <w:p w:rsidR="00FA219C" w:rsidRPr="0065004E" w:rsidRDefault="00FA219C" w:rsidP="006846AE">
      <w:pPr>
        <w:tabs>
          <w:tab w:val="left" w:pos="0"/>
        </w:tabs>
        <w:autoSpaceDE w:val="0"/>
        <w:autoSpaceDN w:val="0"/>
        <w:adjustRightInd w:val="0"/>
        <w:ind w:left="360" w:right="-688"/>
        <w:rPr>
          <w:rFonts w:ascii="Century Gothic" w:hAnsi="Century Gothic" w:cs="Times New Roman"/>
        </w:rPr>
      </w:pPr>
    </w:p>
    <w:p w:rsidR="00FA219C" w:rsidRPr="0065004E" w:rsidRDefault="00FA219C" w:rsidP="006846AE">
      <w:pPr>
        <w:numPr>
          <w:ilvl w:val="0"/>
          <w:numId w:val="2"/>
        </w:numPr>
        <w:tabs>
          <w:tab w:val="left" w:pos="0"/>
        </w:tabs>
        <w:spacing w:after="0" w:line="240" w:lineRule="auto"/>
        <w:ind w:left="360" w:right="-688"/>
        <w:contextualSpacing/>
        <w:rPr>
          <w:rFonts w:ascii="Century Gothic" w:hAnsi="Century Gothic" w:cs="Times New Roman"/>
        </w:rPr>
      </w:pPr>
      <w:r w:rsidRPr="0065004E">
        <w:rPr>
          <w:rFonts w:ascii="Century Gothic" w:hAnsi="Century Gothic" w:cs="Times New Roman"/>
        </w:rPr>
        <w:t>The following procedures/measures are in place:</w:t>
      </w:r>
    </w:p>
    <w:p w:rsidR="00FA219C" w:rsidRPr="0065004E" w:rsidRDefault="00FA219C" w:rsidP="006846AE">
      <w:pPr>
        <w:tabs>
          <w:tab w:val="left" w:pos="0"/>
        </w:tabs>
        <w:spacing w:after="0"/>
        <w:ind w:right="-688"/>
        <w:rPr>
          <w:rFonts w:ascii="Century Gothic" w:hAnsi="Century Gothic" w:cs="Times New Roman"/>
        </w:rPr>
      </w:pP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FA219C" w:rsidRPr="0065004E" w:rsidRDefault="00FA219C" w:rsidP="006846AE">
      <w:pPr>
        <w:tabs>
          <w:tab w:val="left" w:pos="0"/>
          <w:tab w:val="num" w:pos="2160"/>
        </w:tabs>
        <w:spacing w:after="0"/>
        <w:ind w:left="1080" w:right="-688"/>
        <w:rPr>
          <w:rFonts w:ascii="Century Gothic" w:hAnsi="Century Gothic" w:cs="Times New Roman"/>
        </w:rPr>
      </w:pP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FA219C" w:rsidRPr="0065004E" w:rsidRDefault="00FA219C" w:rsidP="006846AE">
      <w:pPr>
        <w:tabs>
          <w:tab w:val="left" w:pos="0"/>
          <w:tab w:val="num" w:pos="2160"/>
        </w:tabs>
        <w:spacing w:after="0"/>
        <w:ind w:left="1080" w:right="-688"/>
        <w:rPr>
          <w:rFonts w:ascii="Century Gothic" w:hAnsi="Century Gothic" w:cs="Times New Roman"/>
        </w:rPr>
      </w:pP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In relation to the provision of information and, where necessary, instruction and training, to staff in respect of the identification of the occurrence of harm (as defined in the 2015 Act) the school-</w:t>
      </w:r>
    </w:p>
    <w:p w:rsidR="00FA219C" w:rsidRPr="0065004E" w:rsidRDefault="00FA219C" w:rsidP="006846AE">
      <w:pPr>
        <w:tabs>
          <w:tab w:val="left" w:pos="0"/>
          <w:tab w:val="num" w:pos="2160"/>
        </w:tabs>
        <w:spacing w:after="0"/>
        <w:ind w:left="1080" w:right="-688"/>
        <w:rPr>
          <w:rFonts w:ascii="Century Gothic" w:hAnsi="Century Gothic" w:cs="Times New Roman"/>
        </w:rPr>
      </w:pPr>
    </w:p>
    <w:p w:rsidR="00FA219C" w:rsidRPr="0065004E" w:rsidRDefault="00FA219C" w:rsidP="006846AE">
      <w:pPr>
        <w:numPr>
          <w:ilvl w:val="0"/>
          <w:numId w:val="3"/>
        </w:numPr>
        <w:tabs>
          <w:tab w:val="left" w:pos="0"/>
        </w:tabs>
        <w:spacing w:after="0" w:line="240" w:lineRule="auto"/>
        <w:ind w:right="-688"/>
        <w:rPr>
          <w:rFonts w:ascii="Century Gothic" w:hAnsi="Century Gothic" w:cs="Times New Roman"/>
        </w:rPr>
      </w:pPr>
      <w:r w:rsidRPr="0065004E">
        <w:rPr>
          <w:rFonts w:ascii="Century Gothic" w:hAnsi="Century Gothic" w:cs="Times New Roman"/>
        </w:rPr>
        <w:t xml:space="preserve">Has provided each member of staff with a copy of the school’s Child Safeguarding Statement. </w:t>
      </w:r>
    </w:p>
    <w:p w:rsidR="00FA219C" w:rsidRPr="0065004E" w:rsidRDefault="00FA219C" w:rsidP="006846AE">
      <w:pPr>
        <w:numPr>
          <w:ilvl w:val="0"/>
          <w:numId w:val="3"/>
        </w:numPr>
        <w:tabs>
          <w:tab w:val="left" w:pos="0"/>
        </w:tabs>
        <w:spacing w:after="0" w:line="240" w:lineRule="auto"/>
        <w:ind w:right="-688"/>
        <w:rPr>
          <w:rFonts w:ascii="Century Gothic" w:hAnsi="Century Gothic" w:cs="Times New Roman"/>
        </w:rPr>
      </w:pPr>
      <w:r w:rsidRPr="0065004E">
        <w:rPr>
          <w:rFonts w:ascii="Century Gothic" w:hAnsi="Century Gothic" w:cs="Times New Roman"/>
        </w:rPr>
        <w:t xml:space="preserve">Ensures all new staff are provided with a copy of the school’s Child Safeguarding Statement. </w:t>
      </w:r>
    </w:p>
    <w:p w:rsidR="00FA219C" w:rsidRPr="0065004E" w:rsidRDefault="00FA219C" w:rsidP="006846AE">
      <w:pPr>
        <w:numPr>
          <w:ilvl w:val="0"/>
          <w:numId w:val="3"/>
        </w:numPr>
        <w:tabs>
          <w:tab w:val="left" w:pos="0"/>
        </w:tabs>
        <w:spacing w:after="0" w:line="240" w:lineRule="auto"/>
        <w:ind w:right="-688"/>
        <w:rPr>
          <w:rFonts w:ascii="Century Gothic" w:hAnsi="Century Gothic" w:cs="Times New Roman"/>
        </w:rPr>
      </w:pPr>
      <w:r w:rsidRPr="0065004E">
        <w:rPr>
          <w:rFonts w:ascii="Century Gothic" w:hAnsi="Century Gothic" w:cs="Times New Roman"/>
        </w:rPr>
        <w:t xml:space="preserve">Encourages staff to avail of relevant training. </w:t>
      </w:r>
    </w:p>
    <w:p w:rsidR="00FA219C" w:rsidRPr="0065004E" w:rsidRDefault="00FA219C" w:rsidP="006846AE">
      <w:pPr>
        <w:numPr>
          <w:ilvl w:val="0"/>
          <w:numId w:val="3"/>
        </w:numPr>
        <w:tabs>
          <w:tab w:val="left" w:pos="0"/>
        </w:tabs>
        <w:spacing w:after="0" w:line="240" w:lineRule="auto"/>
        <w:ind w:right="-688"/>
        <w:rPr>
          <w:rFonts w:ascii="Century Gothic" w:hAnsi="Century Gothic" w:cs="Times New Roman"/>
        </w:rPr>
      </w:pPr>
      <w:r w:rsidRPr="0065004E">
        <w:rPr>
          <w:rFonts w:ascii="Century Gothic" w:hAnsi="Century Gothic" w:cs="Times New Roman"/>
        </w:rPr>
        <w:t xml:space="preserve">Encourages Board of Management members to avail of relevant training. </w:t>
      </w:r>
    </w:p>
    <w:p w:rsidR="00FA219C" w:rsidRPr="0065004E" w:rsidRDefault="00FA219C" w:rsidP="006846AE">
      <w:pPr>
        <w:numPr>
          <w:ilvl w:val="0"/>
          <w:numId w:val="3"/>
        </w:numPr>
        <w:tabs>
          <w:tab w:val="left" w:pos="0"/>
        </w:tabs>
        <w:spacing w:after="0" w:line="240" w:lineRule="auto"/>
        <w:ind w:right="-688"/>
        <w:rPr>
          <w:rFonts w:ascii="Century Gothic" w:hAnsi="Century Gothic" w:cs="Times New Roman"/>
        </w:rPr>
      </w:pPr>
      <w:r w:rsidRPr="0065004E">
        <w:rPr>
          <w:rFonts w:ascii="Century Gothic" w:hAnsi="Century Gothic" w:cs="Times New Roman"/>
        </w:rPr>
        <w:t xml:space="preserve">The Board of Management maintains records of all staff and Board member training. </w:t>
      </w:r>
    </w:p>
    <w:p w:rsidR="00FA219C" w:rsidRPr="0065004E" w:rsidRDefault="00FA219C" w:rsidP="006846AE">
      <w:pPr>
        <w:tabs>
          <w:tab w:val="left" w:pos="0"/>
          <w:tab w:val="num" w:pos="2160"/>
        </w:tabs>
        <w:spacing w:after="0"/>
        <w:ind w:left="1080" w:right="-688"/>
        <w:rPr>
          <w:rFonts w:ascii="Century Gothic" w:hAnsi="Century Gothic" w:cs="Times New Roman"/>
        </w:rPr>
      </w:pP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In relation to reporting of child protection concerns to Túsla,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FA219C" w:rsidRPr="0065004E" w:rsidRDefault="00FA219C" w:rsidP="006846AE">
      <w:pPr>
        <w:tabs>
          <w:tab w:val="left" w:pos="0"/>
          <w:tab w:val="num" w:pos="2160"/>
        </w:tabs>
        <w:spacing w:after="0"/>
        <w:ind w:left="1080" w:right="-688"/>
        <w:rPr>
          <w:rFonts w:ascii="Century Gothic" w:hAnsi="Century Gothic" w:cs="Times New Roman"/>
        </w:rPr>
      </w:pP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In this school the Board has appointed the above named DLP as the “relevant person” (as defined in the Children First Act 2015) to be the first point of contact in respect of the Child Safeguarding statement.</w:t>
      </w:r>
    </w:p>
    <w:p w:rsidR="00FA219C" w:rsidRPr="0065004E" w:rsidRDefault="00FA219C" w:rsidP="006846AE">
      <w:pPr>
        <w:tabs>
          <w:tab w:val="left" w:pos="0"/>
          <w:tab w:val="num" w:pos="2160"/>
        </w:tabs>
        <w:spacing w:after="0"/>
        <w:ind w:left="1080" w:right="-688"/>
        <w:rPr>
          <w:rFonts w:ascii="Century Gothic" w:hAnsi="Century Gothic" w:cs="Times New Roman"/>
        </w:rPr>
      </w:pP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All registered teachers employed by the school are mandated persons under the Children First Act 2015.</w:t>
      </w:r>
    </w:p>
    <w:p w:rsidR="00FA219C" w:rsidRPr="0065004E" w:rsidRDefault="00FA219C" w:rsidP="006846AE">
      <w:pPr>
        <w:tabs>
          <w:tab w:val="left" w:pos="0"/>
          <w:tab w:val="num" w:pos="2160"/>
        </w:tabs>
        <w:spacing w:after="0"/>
        <w:ind w:left="1080" w:right="-688"/>
        <w:rPr>
          <w:rFonts w:ascii="Century Gothic" w:hAnsi="Century Gothic" w:cs="Times New Roman"/>
        </w:rPr>
      </w:pP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w:t>
      </w:r>
      <w:r w:rsidRPr="0065004E">
        <w:rPr>
          <w:rFonts w:ascii="Century Gothic" w:hAnsi="Century Gothic" w:cs="Times New Roman"/>
        </w:rPr>
        <w:lastRenderedPageBreak/>
        <w:t xml:space="preserve">identified and the school’s procedures for managing those risks is attached as an appendix to these procedures. </w:t>
      </w:r>
    </w:p>
    <w:p w:rsidR="00FA219C" w:rsidRPr="0065004E" w:rsidRDefault="00FA219C" w:rsidP="006846AE">
      <w:pPr>
        <w:tabs>
          <w:tab w:val="left" w:pos="0"/>
          <w:tab w:val="num" w:pos="2160"/>
        </w:tabs>
        <w:spacing w:after="0"/>
        <w:ind w:left="1080" w:right="-688"/>
        <w:rPr>
          <w:rFonts w:ascii="Century Gothic" w:hAnsi="Century Gothic" w:cs="Times New Roman"/>
        </w:rPr>
      </w:pPr>
    </w:p>
    <w:p w:rsidR="00FA219C" w:rsidRPr="0065004E" w:rsidRDefault="00FA219C" w:rsidP="006846AE">
      <w:pPr>
        <w:numPr>
          <w:ilvl w:val="0"/>
          <w:numId w:val="1"/>
        </w:numPr>
        <w:tabs>
          <w:tab w:val="left" w:pos="0"/>
          <w:tab w:val="num" w:pos="720"/>
          <w:tab w:val="num" w:pos="2160"/>
        </w:tabs>
        <w:spacing w:after="0" w:line="240" w:lineRule="auto"/>
        <w:ind w:right="-688" w:hanging="371"/>
        <w:rPr>
          <w:rFonts w:ascii="Century Gothic" w:hAnsi="Century Gothic" w:cs="Times New Roman"/>
        </w:rPr>
      </w:pPr>
      <w:r w:rsidRPr="0065004E">
        <w:rPr>
          <w:rFonts w:ascii="Century Gothic" w:hAnsi="Century Gothic" w:cs="Times New Roman"/>
        </w:rPr>
        <w:t>The various procedures referred to in this Statement can be accessed via the school’s website, the DES website or will be made available on request by the school.</w:t>
      </w:r>
    </w:p>
    <w:p w:rsidR="00FA219C" w:rsidRPr="0065004E" w:rsidRDefault="00FA219C" w:rsidP="006846AE">
      <w:pPr>
        <w:spacing w:after="0"/>
        <w:ind w:left="720"/>
        <w:contextualSpacing/>
        <w:rPr>
          <w:rFonts w:ascii="Century Gothic" w:hAnsi="Century Gothic" w:cs="Times New Roman"/>
        </w:rPr>
      </w:pPr>
    </w:p>
    <w:p w:rsidR="00FA219C" w:rsidRPr="0065004E" w:rsidRDefault="00FA219C" w:rsidP="006846AE">
      <w:pPr>
        <w:tabs>
          <w:tab w:val="left" w:pos="0"/>
          <w:tab w:val="num" w:pos="540"/>
        </w:tabs>
        <w:autoSpaceDE w:val="0"/>
        <w:autoSpaceDN w:val="0"/>
        <w:adjustRightInd w:val="0"/>
        <w:spacing w:after="0"/>
        <w:ind w:left="360" w:right="-688"/>
        <w:rPr>
          <w:rFonts w:ascii="Century Gothic" w:hAnsi="Century Gothic" w:cs="Times New Roman"/>
        </w:rPr>
      </w:pPr>
      <w:r w:rsidRPr="0065004E">
        <w:rPr>
          <w:rFonts w:ascii="Century Gothic" w:hAnsi="Century Gothic" w:cs="Times New Roman"/>
        </w:rPr>
        <w:tab/>
      </w:r>
      <w:r w:rsidRPr="0065004E">
        <w:rPr>
          <w:rFonts w:ascii="Century Gothic" w:hAnsi="Century Gothic" w:cs="Times New Roman"/>
        </w:rPr>
        <w:tab/>
      </w:r>
    </w:p>
    <w:p w:rsidR="00FA219C" w:rsidRPr="0065004E" w:rsidRDefault="00FA219C" w:rsidP="006846AE">
      <w:pPr>
        <w:numPr>
          <w:ilvl w:val="0"/>
          <w:numId w:val="2"/>
        </w:numPr>
        <w:tabs>
          <w:tab w:val="left" w:pos="0"/>
        </w:tabs>
        <w:spacing w:after="0" w:line="240" w:lineRule="auto"/>
        <w:ind w:left="360" w:right="-688"/>
        <w:contextualSpacing/>
        <w:rPr>
          <w:rFonts w:ascii="Century Gothic" w:hAnsi="Century Gothic" w:cs="Times New Roman"/>
        </w:rPr>
      </w:pPr>
      <w:r w:rsidRPr="0065004E">
        <w:rPr>
          <w:rFonts w:ascii="Century Gothic" w:hAnsi="Century Gothic" w:cs="Times New Roman"/>
        </w:rPr>
        <w:t>This</w:t>
      </w:r>
      <w:r w:rsidR="008E509C" w:rsidRPr="0065004E">
        <w:rPr>
          <w:rFonts w:ascii="Century Gothic" w:hAnsi="Century Gothic" w:cs="Times New Roman"/>
        </w:rPr>
        <w:t xml:space="preserve"> statement</w:t>
      </w:r>
      <w:r w:rsidRPr="0065004E">
        <w:rPr>
          <w:rFonts w:ascii="Century Gothic" w:hAnsi="Century Gothic" w:cs="Times New Roman"/>
        </w:rPr>
        <w:t xml:space="preserve"> is readily accessible to parents and guardians on request. A copy of this Statement will be made available to Túsla and the Department if requested.  </w:t>
      </w:r>
    </w:p>
    <w:p w:rsidR="00FA219C" w:rsidRPr="0065004E" w:rsidRDefault="00FA219C" w:rsidP="006846AE">
      <w:pPr>
        <w:tabs>
          <w:tab w:val="left" w:pos="0"/>
        </w:tabs>
        <w:ind w:left="360" w:right="-688"/>
        <w:contextualSpacing/>
        <w:rPr>
          <w:rFonts w:ascii="Century Gothic" w:hAnsi="Century Gothic" w:cs="Times New Roman"/>
        </w:rPr>
      </w:pPr>
    </w:p>
    <w:p w:rsidR="00FA219C" w:rsidRPr="0065004E" w:rsidRDefault="00FA219C" w:rsidP="006846AE">
      <w:pPr>
        <w:tabs>
          <w:tab w:val="left" w:pos="0"/>
        </w:tabs>
        <w:spacing w:after="0"/>
        <w:ind w:left="360" w:right="-688"/>
        <w:contextualSpacing/>
        <w:rPr>
          <w:rFonts w:ascii="Century Gothic" w:hAnsi="Century Gothic" w:cs="Times New Roman"/>
        </w:rPr>
      </w:pPr>
    </w:p>
    <w:p w:rsidR="00FA219C" w:rsidRPr="0065004E" w:rsidRDefault="00FA219C" w:rsidP="006846AE">
      <w:pPr>
        <w:numPr>
          <w:ilvl w:val="0"/>
          <w:numId w:val="2"/>
        </w:numPr>
        <w:tabs>
          <w:tab w:val="left" w:pos="0"/>
        </w:tabs>
        <w:spacing w:after="0" w:line="240" w:lineRule="auto"/>
        <w:ind w:left="360" w:right="-688"/>
        <w:contextualSpacing/>
        <w:rPr>
          <w:rFonts w:ascii="Century Gothic" w:hAnsi="Century Gothic" w:cs="Times New Roman"/>
        </w:rPr>
      </w:pPr>
      <w:r w:rsidRPr="0065004E">
        <w:rPr>
          <w:rFonts w:ascii="Century Gothic" w:hAnsi="Century Gothic" w:cs="Times New Roman"/>
        </w:rPr>
        <w:t>This Child Safeguarding Statement will be reviewed annually or as soon as practicable after there has been a material change in any matter to which this statement refers.</w:t>
      </w:r>
    </w:p>
    <w:p w:rsidR="00FA219C" w:rsidRPr="0065004E" w:rsidRDefault="00FA219C" w:rsidP="006846AE">
      <w:pPr>
        <w:tabs>
          <w:tab w:val="left" w:pos="0"/>
        </w:tabs>
        <w:ind w:right="-688"/>
        <w:rPr>
          <w:rFonts w:ascii="Century Gothic" w:hAnsi="Century Gothic" w:cs="Times New Roman"/>
          <w:b/>
        </w:rPr>
      </w:pPr>
    </w:p>
    <w:p w:rsidR="00FA219C" w:rsidRPr="0065004E" w:rsidRDefault="00FA219C" w:rsidP="006846AE">
      <w:pPr>
        <w:tabs>
          <w:tab w:val="left" w:pos="0"/>
        </w:tabs>
        <w:ind w:right="-688"/>
        <w:rPr>
          <w:rFonts w:ascii="Century Gothic" w:hAnsi="Century Gothic" w:cs="Times New Roman"/>
        </w:rPr>
      </w:pPr>
      <w:r w:rsidRPr="0065004E">
        <w:rPr>
          <w:rFonts w:ascii="Century Gothic" w:hAnsi="Century Gothic" w:cs="Times New Roman"/>
        </w:rPr>
        <w:t xml:space="preserve">This Child Safeguarding Statement was adopted by the Board of Management on </w:t>
      </w:r>
      <w:r w:rsidR="0070683F">
        <w:rPr>
          <w:rFonts w:ascii="Century Gothic" w:hAnsi="Century Gothic" w:cs="Times New Roman"/>
        </w:rPr>
        <w:t>the 13</w:t>
      </w:r>
      <w:r w:rsidR="0070683F" w:rsidRPr="0070683F">
        <w:rPr>
          <w:rFonts w:ascii="Century Gothic" w:hAnsi="Century Gothic" w:cs="Times New Roman"/>
          <w:vertAlign w:val="superscript"/>
        </w:rPr>
        <w:t>th</w:t>
      </w:r>
      <w:r w:rsidR="0070683F">
        <w:rPr>
          <w:rFonts w:ascii="Century Gothic" w:hAnsi="Century Gothic" w:cs="Times New Roman"/>
        </w:rPr>
        <w:t xml:space="preserve"> of April 2021</w:t>
      </w:r>
      <w:r w:rsidRPr="0065004E">
        <w:rPr>
          <w:rFonts w:ascii="Century Gothic" w:hAnsi="Century Gothic" w:cs="Times New Roman"/>
        </w:rPr>
        <w:t>.</w:t>
      </w:r>
    </w:p>
    <w:p w:rsidR="00FA219C" w:rsidRPr="0065004E" w:rsidRDefault="00FA219C" w:rsidP="006846AE">
      <w:pPr>
        <w:tabs>
          <w:tab w:val="left" w:pos="0"/>
        </w:tabs>
        <w:autoSpaceDE w:val="0"/>
        <w:autoSpaceDN w:val="0"/>
        <w:adjustRightInd w:val="0"/>
        <w:spacing w:after="0"/>
        <w:ind w:left="720" w:right="-688"/>
        <w:rPr>
          <w:rFonts w:ascii="Century Gothic" w:hAnsi="Century Gothic" w:cs="Times New Roman"/>
        </w:rPr>
      </w:pPr>
    </w:p>
    <w:p w:rsidR="00FA219C" w:rsidRPr="0065004E" w:rsidRDefault="00FA219C" w:rsidP="006846AE">
      <w:pPr>
        <w:rPr>
          <w:rFonts w:ascii="Century Gothic" w:hAnsi="Century Gothic"/>
        </w:rPr>
      </w:pPr>
    </w:p>
    <w:p w:rsidR="00B43DD4" w:rsidRPr="00891F84" w:rsidRDefault="00B43DD4" w:rsidP="00B43DD4">
      <w:pPr>
        <w:autoSpaceDE w:val="0"/>
        <w:autoSpaceDN w:val="0"/>
        <w:spacing w:after="0" w:line="240" w:lineRule="auto"/>
        <w:ind w:right="-680"/>
        <w:rPr>
          <w:rFonts w:ascii="Century Gothic" w:hAnsi="Century Gothic" w:cs="Times New Roman"/>
          <w:b/>
          <w:color w:val="000000"/>
        </w:rPr>
      </w:pPr>
      <w:r w:rsidRPr="00891F84">
        <w:rPr>
          <w:rFonts w:ascii="Century Gothic" w:hAnsi="Century Gothic" w:cs="Times New Roman"/>
          <w:b/>
          <w:color w:val="000000"/>
        </w:rPr>
        <w:t>Sign</w:t>
      </w:r>
      <w:r>
        <w:rPr>
          <w:rFonts w:ascii="Century Gothic" w:hAnsi="Century Gothic" w:cs="Times New Roman"/>
          <w:b/>
          <w:color w:val="000000"/>
        </w:rPr>
        <w:t xml:space="preserve">ed: </w:t>
      </w:r>
      <w:r w:rsidRPr="00A265AE">
        <w:rPr>
          <w:rFonts w:ascii="Century Gothic" w:hAnsi="Century Gothic" w:cs="Times New Roman"/>
          <w:i/>
          <w:color w:val="000000"/>
        </w:rPr>
        <w:t>Brian Dooley</w:t>
      </w:r>
      <w:r>
        <w:rPr>
          <w:rFonts w:ascii="Century Gothic" w:hAnsi="Century Gothic" w:cs="Times New Roman"/>
          <w:b/>
          <w:color w:val="000000"/>
        </w:rPr>
        <w:t xml:space="preserve">        </w:t>
      </w:r>
      <w:r>
        <w:rPr>
          <w:rFonts w:ascii="Century Gothic" w:hAnsi="Century Gothic" w:cs="Times New Roman"/>
          <w:b/>
          <w:color w:val="000000"/>
        </w:rPr>
        <w:tab/>
      </w:r>
      <w:r>
        <w:rPr>
          <w:rFonts w:ascii="Century Gothic" w:hAnsi="Century Gothic" w:cs="Times New Roman"/>
          <w:b/>
          <w:color w:val="000000"/>
        </w:rPr>
        <w:tab/>
      </w:r>
      <w:r>
        <w:rPr>
          <w:rFonts w:ascii="Century Gothic" w:hAnsi="Century Gothic" w:cs="Times New Roman"/>
          <w:b/>
          <w:color w:val="000000"/>
        </w:rPr>
        <w:tab/>
        <w:t xml:space="preserve"> Date: </w:t>
      </w:r>
      <w:r w:rsidR="007C1ED2">
        <w:rPr>
          <w:rFonts w:ascii="Century Gothic" w:hAnsi="Century Gothic" w:cs="Times New Roman"/>
          <w:i/>
          <w:color w:val="000000"/>
        </w:rPr>
        <w:t>13/04/’21</w:t>
      </w:r>
    </w:p>
    <w:p w:rsidR="00B43DD4" w:rsidRPr="00891F84" w:rsidRDefault="00B43DD4" w:rsidP="00B43DD4">
      <w:pPr>
        <w:autoSpaceDE w:val="0"/>
        <w:autoSpaceDN w:val="0"/>
        <w:spacing w:after="0" w:line="240" w:lineRule="auto"/>
        <w:ind w:right="-680"/>
        <w:rPr>
          <w:rFonts w:ascii="Century Gothic" w:hAnsi="Century Gothic" w:cs="Times New Roman"/>
          <w:b/>
          <w:color w:val="000000"/>
        </w:rPr>
      </w:pPr>
    </w:p>
    <w:p w:rsidR="00B43DD4" w:rsidRPr="00891F84" w:rsidRDefault="00B43DD4" w:rsidP="00B43DD4">
      <w:pPr>
        <w:autoSpaceDE w:val="0"/>
        <w:autoSpaceDN w:val="0"/>
        <w:spacing w:after="0" w:line="240" w:lineRule="auto"/>
        <w:ind w:right="-680"/>
        <w:rPr>
          <w:rFonts w:ascii="Century Gothic" w:hAnsi="Century Gothic" w:cs="Times New Roman"/>
          <w:b/>
          <w:color w:val="000000"/>
        </w:rPr>
      </w:pPr>
      <w:r w:rsidRPr="00891F84">
        <w:rPr>
          <w:rFonts w:ascii="Century Gothic" w:hAnsi="Century Gothic" w:cs="Times New Roman"/>
          <w:b/>
          <w:color w:val="000000"/>
        </w:rPr>
        <w:t xml:space="preserve">Chairperson, Board of Management </w:t>
      </w:r>
    </w:p>
    <w:p w:rsidR="00B43DD4" w:rsidRPr="00891F84" w:rsidRDefault="00B43DD4" w:rsidP="00B43DD4">
      <w:pPr>
        <w:autoSpaceDE w:val="0"/>
        <w:autoSpaceDN w:val="0"/>
        <w:spacing w:after="0" w:line="240" w:lineRule="auto"/>
        <w:ind w:right="-680"/>
        <w:rPr>
          <w:rFonts w:ascii="Century Gothic" w:hAnsi="Century Gothic" w:cs="Times New Roman"/>
          <w:b/>
          <w:color w:val="000000"/>
        </w:rPr>
      </w:pPr>
    </w:p>
    <w:p w:rsidR="00B43DD4" w:rsidRPr="00891F84" w:rsidRDefault="00B43DD4" w:rsidP="00B43DD4">
      <w:pPr>
        <w:autoSpaceDE w:val="0"/>
        <w:autoSpaceDN w:val="0"/>
        <w:spacing w:after="0" w:line="240" w:lineRule="auto"/>
        <w:ind w:right="-680"/>
        <w:rPr>
          <w:rFonts w:ascii="Century Gothic" w:hAnsi="Century Gothic" w:cs="Times New Roman"/>
          <w:b/>
          <w:color w:val="000000"/>
        </w:rPr>
      </w:pPr>
    </w:p>
    <w:p w:rsidR="00B43DD4" w:rsidRPr="00A265AE" w:rsidRDefault="00B43DD4" w:rsidP="00B43DD4">
      <w:pPr>
        <w:autoSpaceDE w:val="0"/>
        <w:autoSpaceDN w:val="0"/>
        <w:spacing w:after="0" w:line="240" w:lineRule="auto"/>
        <w:ind w:right="-680"/>
        <w:rPr>
          <w:rFonts w:ascii="Century Gothic" w:hAnsi="Century Gothic" w:cs="Times New Roman"/>
          <w:color w:val="000000"/>
        </w:rPr>
      </w:pPr>
      <w:r>
        <w:rPr>
          <w:rFonts w:ascii="Century Gothic" w:hAnsi="Century Gothic" w:cs="Times New Roman"/>
          <w:b/>
          <w:color w:val="000000"/>
        </w:rPr>
        <w:t xml:space="preserve">Signed: </w:t>
      </w:r>
      <w:r w:rsidRPr="00A265AE">
        <w:rPr>
          <w:rFonts w:ascii="Century Gothic" w:hAnsi="Century Gothic" w:cs="Times New Roman"/>
          <w:i/>
          <w:color w:val="000000"/>
        </w:rPr>
        <w:t>Avril Mann</w:t>
      </w:r>
      <w:r w:rsidRPr="00891F84">
        <w:rPr>
          <w:rFonts w:ascii="Century Gothic" w:hAnsi="Century Gothic" w:cs="Times New Roman"/>
          <w:b/>
          <w:color w:val="000000"/>
        </w:rPr>
        <w:t xml:space="preserve"> </w:t>
      </w:r>
      <w:r>
        <w:rPr>
          <w:rFonts w:ascii="Century Gothic" w:hAnsi="Century Gothic" w:cs="Times New Roman"/>
          <w:b/>
          <w:color w:val="000000"/>
        </w:rPr>
        <w:t xml:space="preserve">           </w:t>
      </w:r>
      <w:r w:rsidRPr="007C1ED2">
        <w:rPr>
          <w:rFonts w:ascii="Century Gothic" w:hAnsi="Century Gothic" w:cs="Times New Roman"/>
          <w:b/>
          <w:color w:val="000000"/>
        </w:rPr>
        <w:t xml:space="preserve">Date: </w:t>
      </w:r>
      <w:r w:rsidR="007C1ED2">
        <w:rPr>
          <w:rFonts w:ascii="Century Gothic" w:hAnsi="Century Gothic" w:cs="Times New Roman"/>
          <w:color w:val="000000"/>
        </w:rPr>
        <w:t>13/04</w:t>
      </w:r>
      <w:r w:rsidR="007C1ED2" w:rsidRPr="007C1ED2">
        <w:rPr>
          <w:rFonts w:ascii="Century Gothic" w:hAnsi="Century Gothic" w:cs="Times New Roman"/>
          <w:color w:val="000000"/>
        </w:rPr>
        <w:t>/’21</w:t>
      </w:r>
    </w:p>
    <w:p w:rsidR="00B43DD4" w:rsidRPr="00891F84" w:rsidRDefault="00B43DD4" w:rsidP="00B43DD4">
      <w:pPr>
        <w:autoSpaceDE w:val="0"/>
        <w:autoSpaceDN w:val="0"/>
        <w:spacing w:after="0" w:line="240" w:lineRule="auto"/>
        <w:ind w:right="-680"/>
        <w:rPr>
          <w:rFonts w:ascii="Century Gothic" w:hAnsi="Century Gothic" w:cs="Times New Roman"/>
          <w:b/>
          <w:color w:val="000000"/>
        </w:rPr>
      </w:pPr>
    </w:p>
    <w:p w:rsidR="00B43DD4" w:rsidRPr="00E14117" w:rsidRDefault="00B43DD4" w:rsidP="00B43DD4">
      <w:pPr>
        <w:autoSpaceDE w:val="0"/>
        <w:autoSpaceDN w:val="0"/>
        <w:spacing w:after="0" w:line="240" w:lineRule="auto"/>
        <w:ind w:right="-680"/>
        <w:rPr>
          <w:rFonts w:ascii="Century Gothic" w:hAnsi="Century Gothic" w:cs="Times New Roman"/>
          <w:b/>
          <w:color w:val="000000"/>
        </w:rPr>
      </w:pPr>
      <w:r>
        <w:rPr>
          <w:rFonts w:ascii="Century Gothic" w:hAnsi="Century Gothic" w:cs="Times New Roman"/>
          <w:b/>
          <w:color w:val="000000"/>
        </w:rPr>
        <w:t>Principal</w:t>
      </w:r>
    </w:p>
    <w:p w:rsidR="00FA219C" w:rsidRPr="0065004E" w:rsidRDefault="00FA219C" w:rsidP="006846AE">
      <w:pPr>
        <w:rPr>
          <w:rFonts w:ascii="Century Gothic" w:hAnsi="Century Gothic"/>
        </w:rPr>
      </w:pPr>
    </w:p>
    <w:p w:rsidR="00FA219C" w:rsidRPr="0065004E" w:rsidRDefault="00FA219C" w:rsidP="006846AE">
      <w:pPr>
        <w:rPr>
          <w:rFonts w:ascii="Century Gothic" w:hAnsi="Century Gothic"/>
        </w:rPr>
      </w:pPr>
    </w:p>
    <w:p w:rsidR="00FA219C" w:rsidRPr="0065004E" w:rsidRDefault="00FA219C" w:rsidP="006846AE">
      <w:pPr>
        <w:rPr>
          <w:rFonts w:ascii="Century Gothic" w:hAnsi="Century Gothic"/>
        </w:rPr>
      </w:pPr>
    </w:p>
    <w:p w:rsidR="00FA219C" w:rsidRPr="0065004E" w:rsidRDefault="00FA219C" w:rsidP="006846AE">
      <w:pPr>
        <w:rPr>
          <w:rFonts w:ascii="Century Gothic" w:hAnsi="Century Gothic"/>
        </w:rPr>
      </w:pPr>
    </w:p>
    <w:p w:rsidR="00FA219C" w:rsidRPr="0065004E" w:rsidRDefault="00FA219C" w:rsidP="006846AE">
      <w:pPr>
        <w:rPr>
          <w:rFonts w:ascii="Century Gothic" w:hAnsi="Century Gothic"/>
        </w:rPr>
      </w:pPr>
    </w:p>
    <w:p w:rsidR="00FA219C" w:rsidRDefault="00FA219C" w:rsidP="006846AE">
      <w:pPr>
        <w:rPr>
          <w:rFonts w:ascii="Century Gothic" w:hAnsi="Century Gothic"/>
        </w:rPr>
      </w:pPr>
    </w:p>
    <w:p w:rsidR="0065004E" w:rsidRDefault="0065004E" w:rsidP="006846AE">
      <w:pPr>
        <w:rPr>
          <w:rFonts w:ascii="Century Gothic" w:hAnsi="Century Gothic"/>
        </w:rPr>
      </w:pPr>
    </w:p>
    <w:p w:rsidR="0065004E" w:rsidRDefault="0065004E" w:rsidP="006846AE">
      <w:pPr>
        <w:rPr>
          <w:rFonts w:ascii="Century Gothic" w:hAnsi="Century Gothic"/>
        </w:rPr>
      </w:pPr>
    </w:p>
    <w:p w:rsidR="0065004E" w:rsidRDefault="0065004E" w:rsidP="006846AE">
      <w:pPr>
        <w:rPr>
          <w:rFonts w:ascii="Century Gothic" w:hAnsi="Century Gothic"/>
        </w:rPr>
      </w:pPr>
    </w:p>
    <w:p w:rsidR="0065004E" w:rsidRDefault="0065004E" w:rsidP="006846AE">
      <w:pPr>
        <w:rPr>
          <w:rFonts w:ascii="Century Gothic" w:hAnsi="Century Gothic"/>
        </w:rPr>
      </w:pPr>
    </w:p>
    <w:p w:rsidR="0065004E" w:rsidRDefault="0065004E" w:rsidP="006846AE">
      <w:pPr>
        <w:rPr>
          <w:rFonts w:ascii="Century Gothic" w:hAnsi="Century Gothic"/>
        </w:rPr>
      </w:pPr>
    </w:p>
    <w:p w:rsidR="0065004E" w:rsidRPr="0065004E" w:rsidRDefault="0065004E" w:rsidP="006846AE">
      <w:pPr>
        <w:rPr>
          <w:rFonts w:ascii="Century Gothic" w:hAnsi="Century Gothic"/>
        </w:rPr>
      </w:pPr>
    </w:p>
    <w:p w:rsidR="00FA219C" w:rsidRPr="0065004E" w:rsidRDefault="00FA219C" w:rsidP="006846AE">
      <w:pPr>
        <w:rPr>
          <w:rFonts w:ascii="Century Gothic" w:hAnsi="Century Gothic"/>
        </w:rPr>
      </w:pPr>
    </w:p>
    <w:p w:rsidR="00FA219C" w:rsidRPr="0065004E" w:rsidRDefault="00FA219C" w:rsidP="006846AE">
      <w:pPr>
        <w:pStyle w:val="Heading1"/>
        <w:rPr>
          <w:rFonts w:ascii="Century Gothic" w:eastAsia="Times New Roman" w:hAnsi="Century Gothic"/>
          <w:b/>
          <w:sz w:val="22"/>
          <w:szCs w:val="22"/>
          <w:lang w:val="en-GB" w:eastAsia="en-GB"/>
        </w:rPr>
      </w:pPr>
      <w:r w:rsidRPr="0065004E">
        <w:rPr>
          <w:rFonts w:ascii="Century Gothic" w:eastAsia="Times New Roman" w:hAnsi="Century Gothic"/>
          <w:b/>
          <w:sz w:val="22"/>
          <w:szCs w:val="22"/>
          <w:lang w:val="en-GB" w:eastAsia="en-GB"/>
        </w:rPr>
        <w:lastRenderedPageBreak/>
        <w:t>Appendix 1: Child Safeguarding Risk Assessment</w:t>
      </w:r>
    </w:p>
    <w:p w:rsidR="00FA219C" w:rsidRPr="0065004E" w:rsidRDefault="00FA219C" w:rsidP="006846AE">
      <w:pPr>
        <w:pStyle w:val="Heading2"/>
        <w:rPr>
          <w:rFonts w:ascii="Century Gothic" w:eastAsia="Times New Roman" w:hAnsi="Century Gothic"/>
          <w:b/>
          <w:sz w:val="22"/>
          <w:szCs w:val="22"/>
          <w:lang w:val="en-GB" w:eastAsia="en-GB"/>
        </w:rPr>
      </w:pPr>
    </w:p>
    <w:p w:rsidR="00FA219C" w:rsidRPr="0065004E" w:rsidRDefault="00FA219C" w:rsidP="006846AE">
      <w:pPr>
        <w:pStyle w:val="Heading2"/>
        <w:rPr>
          <w:rFonts w:ascii="Century Gothic" w:eastAsia="Times New Roman" w:hAnsi="Century Gothic"/>
          <w:b/>
          <w:sz w:val="22"/>
          <w:szCs w:val="22"/>
          <w:lang w:val="en-GB" w:eastAsia="en-GB"/>
        </w:rPr>
      </w:pPr>
      <w:r w:rsidRPr="0065004E">
        <w:rPr>
          <w:rFonts w:ascii="Century Gothic" w:eastAsia="Times New Roman" w:hAnsi="Century Gothic"/>
          <w:b/>
          <w:sz w:val="22"/>
          <w:szCs w:val="22"/>
          <w:lang w:val="en-GB" w:eastAsia="en-GB"/>
        </w:rPr>
        <w:t>Written Assessment of Risk of Scoil Naomh Treasa, Ballyroe</w:t>
      </w:r>
    </w:p>
    <w:p w:rsidR="00FA219C" w:rsidRPr="0065004E" w:rsidRDefault="00FA219C" w:rsidP="006846AE">
      <w:pPr>
        <w:spacing w:after="0" w:line="240" w:lineRule="auto"/>
        <w:rPr>
          <w:rFonts w:ascii="Century Gothic" w:hAnsi="Century Gothic" w:cs="Times New Roman"/>
        </w:rPr>
      </w:pPr>
      <w:r w:rsidRPr="0065004E">
        <w:rPr>
          <w:rFonts w:ascii="Century Gothic" w:hAnsi="Century Gothic" w:cs="Times New Roman"/>
        </w:rPr>
        <w:t>In accordance with section 11 of the Children First Act 2015 and with the requirement of Chapter 8 of</w:t>
      </w:r>
      <w:r w:rsidRPr="0065004E">
        <w:rPr>
          <w:rFonts w:ascii="Century Gothic" w:hAnsi="Century Gothic" w:cs="Times New Roman"/>
          <w:shd w:val="clear" w:color="auto" w:fill="D9D9D9" w:themeFill="background1" w:themeFillShade="D9"/>
        </w:rPr>
        <w:t xml:space="preserve"> </w:t>
      </w:r>
      <w:r w:rsidRPr="0065004E">
        <w:rPr>
          <w:rFonts w:ascii="Century Gothic" w:hAnsi="Century Gothic" w:cs="Times New Roman"/>
        </w:rPr>
        <w:t xml:space="preserve">the </w:t>
      </w:r>
      <w:r w:rsidRPr="0065004E">
        <w:rPr>
          <w:rFonts w:ascii="Century Gothic" w:hAnsi="Century Gothic" w:cs="Times New Roman"/>
          <w:i/>
        </w:rPr>
        <w:t>Child Protection Procedures for Primary and Post-Primary Schools 2017</w:t>
      </w:r>
      <w:r w:rsidRPr="0065004E">
        <w:rPr>
          <w:rFonts w:ascii="Century Gothic" w:hAnsi="Century Gothic" w:cs="Times New Roman"/>
        </w:rPr>
        <w:t xml:space="preserve">, the following is the Written Risk Assessment of Scoil Naomh Treasa, Ballyroe.     </w:t>
      </w:r>
    </w:p>
    <w:p w:rsidR="00FA219C" w:rsidRPr="0065004E" w:rsidRDefault="00FA219C" w:rsidP="006846AE">
      <w:pPr>
        <w:spacing w:after="0" w:line="240" w:lineRule="auto"/>
        <w:rPr>
          <w:rFonts w:ascii="Century Gothic" w:hAnsi="Century Gothic" w:cs="Times New Roman"/>
        </w:rPr>
      </w:pPr>
    </w:p>
    <w:p w:rsidR="00FA219C" w:rsidRPr="0065004E" w:rsidRDefault="00FA219C" w:rsidP="006846AE">
      <w:pPr>
        <w:pStyle w:val="ListParagraph"/>
        <w:numPr>
          <w:ilvl w:val="0"/>
          <w:numId w:val="4"/>
        </w:numPr>
        <w:spacing w:after="0" w:line="240" w:lineRule="auto"/>
        <w:rPr>
          <w:rFonts w:ascii="Century Gothic" w:hAnsi="Century Gothic" w:cs="Times New Roman"/>
          <w:b/>
        </w:rPr>
      </w:pPr>
      <w:r w:rsidRPr="0065004E">
        <w:rPr>
          <w:rFonts w:ascii="Century Gothic" w:hAnsi="Century Gothic" w:cs="Times New Roman"/>
          <w:b/>
        </w:rPr>
        <w:t>List of school activities</w:t>
      </w:r>
    </w:p>
    <w:tbl>
      <w:tblPr>
        <w:tblStyle w:val="TableGrid"/>
        <w:tblW w:w="0" w:type="auto"/>
        <w:tblLook w:val="04A0" w:firstRow="1" w:lastRow="0" w:firstColumn="1" w:lastColumn="0" w:noHBand="0" w:noVBand="1"/>
      </w:tblPr>
      <w:tblGrid>
        <w:gridCol w:w="9016"/>
      </w:tblGrid>
      <w:tr w:rsidR="00FA219C" w:rsidRPr="0065004E" w:rsidTr="00A21053">
        <w:tc>
          <w:tcPr>
            <w:tcW w:w="9016" w:type="dxa"/>
          </w:tcPr>
          <w:p w:rsidR="00FA219C" w:rsidRPr="0065004E" w:rsidRDefault="00FA219C" w:rsidP="006846AE">
            <w:pPr>
              <w:ind w:right="-188"/>
              <w:rPr>
                <w:rFonts w:ascii="Century Gothic" w:hAnsi="Century Gothic" w:cs="Times New Roman"/>
              </w:rPr>
            </w:pPr>
          </w:p>
          <w:tbl>
            <w:tblPr>
              <w:tblStyle w:val="TableGrid"/>
              <w:tblW w:w="0" w:type="auto"/>
              <w:tblLook w:val="04A0" w:firstRow="1" w:lastRow="0" w:firstColumn="1" w:lastColumn="0" w:noHBand="0" w:noVBand="1"/>
            </w:tblPr>
            <w:tblGrid>
              <w:gridCol w:w="2988"/>
              <w:gridCol w:w="2795"/>
              <w:gridCol w:w="3007"/>
            </w:tblGrid>
            <w:tr w:rsidR="00FA219C" w:rsidRPr="00CD7F13" w:rsidTr="00045697">
              <w:tc>
                <w:tcPr>
                  <w:tcW w:w="2857" w:type="dxa"/>
                </w:tcPr>
                <w:p w:rsidR="00FA219C" w:rsidRPr="00CD7F13" w:rsidRDefault="00FA219C" w:rsidP="006846AE">
                  <w:pPr>
                    <w:rPr>
                      <w:rFonts w:ascii="Century Gothic" w:hAnsi="Century Gothic"/>
                      <w:b/>
                      <w:bCs/>
                    </w:rPr>
                  </w:pPr>
                  <w:r w:rsidRPr="00CD7F13">
                    <w:rPr>
                      <w:rFonts w:ascii="Century Gothic" w:hAnsi="Century Gothic"/>
                      <w:b/>
                      <w:bCs/>
                    </w:rPr>
                    <w:t>Risk identified</w:t>
                  </w:r>
                </w:p>
              </w:tc>
              <w:tc>
                <w:tcPr>
                  <w:tcW w:w="2850" w:type="dxa"/>
                </w:tcPr>
                <w:p w:rsidR="00FA219C" w:rsidRPr="00CD7F13" w:rsidRDefault="00FA219C" w:rsidP="006846AE">
                  <w:pPr>
                    <w:rPr>
                      <w:rFonts w:ascii="Century Gothic" w:hAnsi="Century Gothic"/>
                      <w:b/>
                      <w:bCs/>
                    </w:rPr>
                  </w:pPr>
                  <w:r w:rsidRPr="00CD7F13">
                    <w:rPr>
                      <w:rFonts w:ascii="Century Gothic" w:hAnsi="Century Gothic"/>
                      <w:b/>
                      <w:bCs/>
                    </w:rPr>
                    <w:t>Potential risk of harm</w:t>
                  </w:r>
                </w:p>
              </w:tc>
              <w:tc>
                <w:tcPr>
                  <w:tcW w:w="3083" w:type="dxa"/>
                </w:tcPr>
                <w:p w:rsidR="00FA219C" w:rsidRPr="00CD7F13" w:rsidRDefault="00FA219C" w:rsidP="006846AE">
                  <w:pPr>
                    <w:rPr>
                      <w:rFonts w:ascii="Century Gothic" w:hAnsi="Century Gothic"/>
                      <w:b/>
                      <w:bCs/>
                    </w:rPr>
                  </w:pPr>
                  <w:r w:rsidRPr="00CD7F13">
                    <w:rPr>
                      <w:rFonts w:ascii="Century Gothic" w:hAnsi="Century Gothic"/>
                      <w:b/>
                      <w:bCs/>
                    </w:rPr>
                    <w:t>Procedure in place to manage risk identified</w:t>
                  </w:r>
                </w:p>
              </w:tc>
            </w:tr>
            <w:tr w:rsidR="00AF0BE3" w:rsidRPr="00CD7F13" w:rsidTr="00045697">
              <w:tc>
                <w:tcPr>
                  <w:tcW w:w="2857" w:type="dxa"/>
                </w:tcPr>
                <w:p w:rsidR="00AF0BE3" w:rsidRPr="00CD7F13" w:rsidRDefault="00AF0BE3" w:rsidP="006846AE">
                  <w:pPr>
                    <w:rPr>
                      <w:rFonts w:ascii="Century Gothic" w:hAnsi="Century Gothic"/>
                    </w:rPr>
                  </w:pPr>
                  <w:r w:rsidRPr="00CD7F13">
                    <w:rPr>
                      <w:rFonts w:ascii="Century Gothic" w:hAnsi="Century Gothic"/>
                    </w:rPr>
                    <w:t>Training of school personnel in child protection matters</w:t>
                  </w:r>
                </w:p>
              </w:tc>
              <w:tc>
                <w:tcPr>
                  <w:tcW w:w="2850" w:type="dxa"/>
                </w:tcPr>
                <w:p w:rsidR="00AF0BE3" w:rsidRPr="00CD7F13" w:rsidRDefault="00AF0BE3" w:rsidP="006846AE">
                  <w:pPr>
                    <w:rPr>
                      <w:rFonts w:ascii="Century Gothic" w:hAnsi="Century Gothic"/>
                    </w:rPr>
                  </w:pPr>
                  <w:r w:rsidRPr="00CD7F13">
                    <w:rPr>
                      <w:rFonts w:ascii="Century Gothic" w:hAnsi="Century Gothic"/>
                    </w:rPr>
                    <w:t>Harm not recognised or reported properly</w:t>
                  </w:r>
                </w:p>
              </w:tc>
              <w:tc>
                <w:tcPr>
                  <w:tcW w:w="3083" w:type="dxa"/>
                </w:tcPr>
                <w:p w:rsidR="00AF0BE3" w:rsidRPr="00CD7F13" w:rsidRDefault="00AF0BE3" w:rsidP="00F3749B">
                  <w:pPr>
                    <w:pStyle w:val="ListParagraph"/>
                    <w:numPr>
                      <w:ilvl w:val="0"/>
                      <w:numId w:val="7"/>
                    </w:numPr>
                    <w:rPr>
                      <w:rFonts w:ascii="Century Gothic" w:hAnsi="Century Gothic"/>
                    </w:rPr>
                  </w:pPr>
                  <w:r w:rsidRPr="00CD7F13">
                    <w:rPr>
                      <w:rFonts w:ascii="Century Gothic" w:hAnsi="Century Gothic"/>
                    </w:rPr>
                    <w:t>Child Safeguarding Statement &amp; DES procedures made available to staff.</w:t>
                  </w:r>
                </w:p>
                <w:p w:rsidR="00AF0BE3" w:rsidRPr="00CD7F13" w:rsidRDefault="00AF0BE3" w:rsidP="00F3749B">
                  <w:pPr>
                    <w:pStyle w:val="ListParagraph"/>
                    <w:numPr>
                      <w:ilvl w:val="0"/>
                      <w:numId w:val="7"/>
                    </w:numPr>
                    <w:rPr>
                      <w:rFonts w:ascii="Century Gothic" w:hAnsi="Century Gothic"/>
                    </w:rPr>
                  </w:pPr>
                  <w:r w:rsidRPr="00CD7F13">
                    <w:rPr>
                      <w:rFonts w:ascii="Century Gothic" w:hAnsi="Century Gothic"/>
                    </w:rPr>
                    <w:t>DLP &amp; DDLP to attend PDST face to face training.</w:t>
                  </w:r>
                </w:p>
                <w:p w:rsidR="00AF0BE3" w:rsidRPr="00CD7F13" w:rsidRDefault="00AF0BE3" w:rsidP="00F3749B">
                  <w:pPr>
                    <w:pStyle w:val="ListParagraph"/>
                    <w:numPr>
                      <w:ilvl w:val="0"/>
                      <w:numId w:val="7"/>
                    </w:numPr>
                    <w:rPr>
                      <w:rFonts w:ascii="Century Gothic" w:hAnsi="Century Gothic"/>
                    </w:rPr>
                  </w:pPr>
                  <w:r w:rsidRPr="00CD7F13">
                    <w:rPr>
                      <w:rFonts w:ascii="Century Gothic" w:hAnsi="Century Gothic"/>
                    </w:rPr>
                    <w:t>All Staff to view Tusla training module &amp; any other online training offered by PDST</w:t>
                  </w:r>
                </w:p>
                <w:p w:rsidR="00AF0BE3" w:rsidRPr="00CD7F13" w:rsidRDefault="00AF0BE3" w:rsidP="00F3749B">
                  <w:pPr>
                    <w:pStyle w:val="ListParagraph"/>
                    <w:numPr>
                      <w:ilvl w:val="0"/>
                      <w:numId w:val="7"/>
                    </w:numPr>
                    <w:rPr>
                      <w:rFonts w:ascii="Century Gothic" w:hAnsi="Century Gothic"/>
                    </w:rPr>
                  </w:pPr>
                  <w:r w:rsidRPr="00CD7F13">
                    <w:rPr>
                      <w:rFonts w:ascii="Century Gothic" w:hAnsi="Century Gothic"/>
                    </w:rPr>
                    <w:t>BOM records all records of staff &amp; board training.</w:t>
                  </w:r>
                </w:p>
              </w:tc>
            </w:tr>
            <w:tr w:rsidR="00FA219C" w:rsidRPr="00CD7F13" w:rsidTr="00045697">
              <w:tc>
                <w:tcPr>
                  <w:tcW w:w="2857" w:type="dxa"/>
                </w:tcPr>
                <w:p w:rsidR="00FA219C" w:rsidRPr="00CD7F13" w:rsidRDefault="00FA219C" w:rsidP="006846AE">
                  <w:pPr>
                    <w:rPr>
                      <w:rFonts w:ascii="Century Gothic" w:hAnsi="Century Gothic"/>
                    </w:rPr>
                  </w:pPr>
                  <w:r w:rsidRPr="00CD7F13">
                    <w:rPr>
                      <w:rFonts w:ascii="Century Gothic" w:hAnsi="Century Gothic"/>
                    </w:rPr>
                    <w:t>Opening/Closing Times and Break Times</w:t>
                  </w:r>
                </w:p>
              </w:tc>
              <w:tc>
                <w:tcPr>
                  <w:tcW w:w="2850" w:type="dxa"/>
                </w:tcPr>
                <w:p w:rsidR="00FA219C" w:rsidRPr="00CD7F13" w:rsidRDefault="00FA219C" w:rsidP="006846AE">
                  <w:pPr>
                    <w:rPr>
                      <w:rFonts w:ascii="Century Gothic" w:hAnsi="Century Gothic"/>
                    </w:rPr>
                  </w:pPr>
                  <w:r w:rsidRPr="00CD7F13">
                    <w:rPr>
                      <w:rFonts w:ascii="Century Gothic" w:hAnsi="Century Gothic"/>
                    </w:rPr>
                    <w:t>Access to pupils by strangers or other adults.</w:t>
                  </w:r>
                </w:p>
                <w:p w:rsidR="00FA219C" w:rsidRPr="00CD7F13" w:rsidRDefault="00FA219C" w:rsidP="006846AE">
                  <w:pPr>
                    <w:rPr>
                      <w:rFonts w:ascii="Century Gothic" w:hAnsi="Century Gothic"/>
                    </w:rPr>
                  </w:pPr>
                  <w:r w:rsidRPr="00CD7F13">
                    <w:rPr>
                      <w:rFonts w:ascii="Century Gothic" w:hAnsi="Century Gothic"/>
                    </w:rPr>
                    <w:t>Risk of harm from other pupils</w:t>
                  </w:r>
                </w:p>
              </w:tc>
              <w:tc>
                <w:tcPr>
                  <w:tcW w:w="3083" w:type="dxa"/>
                </w:tcPr>
                <w:p w:rsidR="00FA219C" w:rsidRPr="00CD7F13" w:rsidRDefault="00FA219C" w:rsidP="00F3749B">
                  <w:pPr>
                    <w:pStyle w:val="ListParagraph"/>
                    <w:numPr>
                      <w:ilvl w:val="0"/>
                      <w:numId w:val="7"/>
                    </w:numPr>
                    <w:rPr>
                      <w:rFonts w:ascii="Century Gothic" w:hAnsi="Century Gothic"/>
                    </w:rPr>
                  </w:pPr>
                  <w:r w:rsidRPr="00CD7F13">
                    <w:rPr>
                      <w:rFonts w:ascii="Century Gothic" w:hAnsi="Century Gothic"/>
                    </w:rPr>
                    <w:t>Supervision by</w:t>
                  </w:r>
                  <w:r w:rsidR="00F3749B" w:rsidRPr="00CD7F13">
                    <w:rPr>
                      <w:rFonts w:ascii="Century Gothic" w:hAnsi="Century Gothic"/>
                    </w:rPr>
                    <w:t xml:space="preserve"> Teachers</w:t>
                  </w:r>
                  <w:r w:rsidRPr="00CD7F13">
                    <w:rPr>
                      <w:rFonts w:ascii="Century Gothic" w:hAnsi="Century Gothic"/>
                    </w:rPr>
                    <w:t xml:space="preserve"> from 8.50 a.m.</w:t>
                  </w:r>
                </w:p>
                <w:p w:rsidR="00FA219C" w:rsidRPr="00CD7F13" w:rsidRDefault="00FA219C" w:rsidP="00F3749B">
                  <w:pPr>
                    <w:pStyle w:val="ListParagraph"/>
                    <w:numPr>
                      <w:ilvl w:val="0"/>
                      <w:numId w:val="7"/>
                    </w:numPr>
                    <w:rPr>
                      <w:rFonts w:ascii="Century Gothic" w:hAnsi="Century Gothic"/>
                    </w:rPr>
                  </w:pPr>
                  <w:r w:rsidRPr="00CD7F13">
                    <w:rPr>
                      <w:rFonts w:ascii="Century Gothic" w:hAnsi="Century Gothic"/>
                    </w:rPr>
                    <w:t>Adequate Supervision at break times</w:t>
                  </w:r>
                </w:p>
              </w:tc>
            </w:tr>
            <w:tr w:rsidR="00F3749B" w:rsidRPr="00CD7F13" w:rsidTr="00045697">
              <w:tc>
                <w:tcPr>
                  <w:tcW w:w="2857" w:type="dxa"/>
                </w:tcPr>
                <w:p w:rsidR="00F3749B" w:rsidRPr="00CD7F13" w:rsidRDefault="00F3749B" w:rsidP="006846AE">
                  <w:pPr>
                    <w:rPr>
                      <w:rFonts w:ascii="Century Gothic" w:hAnsi="Century Gothic"/>
                    </w:rPr>
                  </w:pPr>
                  <w:r w:rsidRPr="00CD7F13">
                    <w:rPr>
                      <w:rFonts w:ascii="Century Gothic" w:hAnsi="Century Gothic"/>
                    </w:rPr>
                    <w:t>One-to-one teaching</w:t>
                  </w:r>
                </w:p>
              </w:tc>
              <w:tc>
                <w:tcPr>
                  <w:tcW w:w="2850" w:type="dxa"/>
                </w:tcPr>
                <w:p w:rsidR="00F3749B" w:rsidRPr="00CD7F13" w:rsidRDefault="00F3749B" w:rsidP="006846AE">
                  <w:pPr>
                    <w:rPr>
                      <w:rFonts w:ascii="Century Gothic" w:hAnsi="Century Gothic"/>
                    </w:rPr>
                  </w:pPr>
                  <w:r w:rsidRPr="00CD7F13">
                    <w:rPr>
                      <w:rFonts w:ascii="Century Gothic" w:hAnsi="Century Gothic"/>
                    </w:rPr>
                    <w:t>Child being harmed in the school by a member of school personnel</w:t>
                  </w:r>
                </w:p>
              </w:tc>
              <w:tc>
                <w:tcPr>
                  <w:tcW w:w="3083" w:type="dxa"/>
                </w:tcPr>
                <w:p w:rsidR="00F3749B" w:rsidRPr="00CD7F13" w:rsidRDefault="00F3749B" w:rsidP="00D62C90">
                  <w:pPr>
                    <w:pStyle w:val="ListParagraph"/>
                    <w:numPr>
                      <w:ilvl w:val="0"/>
                      <w:numId w:val="6"/>
                    </w:numPr>
                    <w:rPr>
                      <w:rFonts w:ascii="Century Gothic" w:hAnsi="Century Gothic"/>
                    </w:rPr>
                  </w:pPr>
                  <w:r w:rsidRPr="00CD7F13">
                    <w:rPr>
                      <w:rFonts w:ascii="Century Gothic" w:hAnsi="Century Gothic"/>
                    </w:rPr>
                    <w:t>School adheres to the requirements of the Garda vetting legislation and relevant DES circulars in relation to recruitment and Garda Vetting.</w:t>
                  </w:r>
                </w:p>
                <w:p w:rsidR="00D62C90" w:rsidRPr="00CD7F13" w:rsidRDefault="00D62C90" w:rsidP="00D62C90">
                  <w:pPr>
                    <w:pStyle w:val="ListParagraph"/>
                    <w:numPr>
                      <w:ilvl w:val="0"/>
                      <w:numId w:val="6"/>
                    </w:numPr>
                    <w:rPr>
                      <w:rFonts w:ascii="Century Gothic" w:hAnsi="Century Gothic"/>
                    </w:rPr>
                  </w:pPr>
                  <w:r w:rsidRPr="00CD7F13">
                    <w:rPr>
                      <w:rFonts w:ascii="Century Gothic" w:hAnsi="Century Gothic"/>
                    </w:rPr>
                    <w:t>Open door/ Classroom with glass windows facing out to the front of school</w:t>
                  </w:r>
                  <w:r w:rsidR="00891F84" w:rsidRPr="00CD7F13">
                    <w:rPr>
                      <w:rFonts w:ascii="Century Gothic" w:hAnsi="Century Gothic"/>
                    </w:rPr>
                    <w:t xml:space="preserve"> wit blind open</w:t>
                  </w:r>
                  <w:r w:rsidRPr="00CD7F13">
                    <w:rPr>
                      <w:rFonts w:ascii="Century Gothic" w:hAnsi="Century Gothic"/>
                    </w:rPr>
                    <w:t>.</w:t>
                  </w:r>
                </w:p>
              </w:tc>
            </w:tr>
            <w:tr w:rsidR="00AF0BE3" w:rsidRPr="00CD7F13" w:rsidTr="00045697">
              <w:tc>
                <w:tcPr>
                  <w:tcW w:w="2857" w:type="dxa"/>
                </w:tcPr>
                <w:p w:rsidR="00AF0BE3" w:rsidRPr="00CD7F13" w:rsidRDefault="00AF0BE3" w:rsidP="006846AE">
                  <w:pPr>
                    <w:rPr>
                      <w:rFonts w:ascii="Century Gothic" w:hAnsi="Century Gothic"/>
                    </w:rPr>
                  </w:pPr>
                  <w:r w:rsidRPr="00CD7F13">
                    <w:rPr>
                      <w:rFonts w:ascii="Century Gothic" w:hAnsi="Century Gothic"/>
                    </w:rPr>
                    <w:t>Curricular provision in respect of SPHE, RSE, Stay Safe</w:t>
                  </w:r>
                </w:p>
              </w:tc>
              <w:tc>
                <w:tcPr>
                  <w:tcW w:w="2850" w:type="dxa"/>
                </w:tcPr>
                <w:p w:rsidR="00AF0BE3" w:rsidRPr="00CD7F13" w:rsidRDefault="00AF0BE3" w:rsidP="006846AE">
                  <w:pPr>
                    <w:rPr>
                      <w:rFonts w:ascii="Century Gothic" w:hAnsi="Century Gothic"/>
                    </w:rPr>
                  </w:pPr>
                  <w:r w:rsidRPr="00CD7F13">
                    <w:rPr>
                      <w:rFonts w:ascii="Century Gothic" w:hAnsi="Century Gothic"/>
                    </w:rPr>
                    <w:t>Non-teaching of the same</w:t>
                  </w:r>
                </w:p>
              </w:tc>
              <w:tc>
                <w:tcPr>
                  <w:tcW w:w="3083" w:type="dxa"/>
                </w:tcPr>
                <w:p w:rsidR="00AF0BE3" w:rsidRPr="00CD7F13" w:rsidRDefault="00AF0BE3" w:rsidP="00D62C90">
                  <w:pPr>
                    <w:pStyle w:val="ListParagraph"/>
                    <w:numPr>
                      <w:ilvl w:val="0"/>
                      <w:numId w:val="6"/>
                    </w:numPr>
                    <w:rPr>
                      <w:rFonts w:ascii="Century Gothic" w:hAnsi="Century Gothic"/>
                    </w:rPr>
                  </w:pPr>
                  <w:r w:rsidRPr="00CD7F13">
                    <w:rPr>
                      <w:rFonts w:ascii="Century Gothic" w:hAnsi="Century Gothic"/>
                    </w:rPr>
                    <w:t>School implement SPHE, RSE, Stay Safe in full</w:t>
                  </w:r>
                </w:p>
              </w:tc>
            </w:tr>
            <w:tr w:rsidR="005D067E" w:rsidRPr="00CD7F13" w:rsidTr="00045697">
              <w:tc>
                <w:tcPr>
                  <w:tcW w:w="2857" w:type="dxa"/>
                </w:tcPr>
                <w:p w:rsidR="005D067E" w:rsidRPr="00CD7F13" w:rsidRDefault="005D067E" w:rsidP="006846AE">
                  <w:pPr>
                    <w:rPr>
                      <w:rFonts w:ascii="Century Gothic" w:hAnsi="Century Gothic"/>
                    </w:rPr>
                  </w:pPr>
                  <w:r w:rsidRPr="00CD7F13">
                    <w:rPr>
                      <w:rFonts w:ascii="Century Gothic" w:hAnsi="Century Gothic"/>
                    </w:rPr>
                    <w:t>Prevention and dealing with bullying amongst pupils</w:t>
                  </w:r>
                </w:p>
              </w:tc>
              <w:tc>
                <w:tcPr>
                  <w:tcW w:w="2850" w:type="dxa"/>
                </w:tcPr>
                <w:p w:rsidR="005D067E" w:rsidRPr="00CD7F13" w:rsidRDefault="005D067E" w:rsidP="005D067E">
                  <w:pPr>
                    <w:pStyle w:val="ListParagraph"/>
                    <w:numPr>
                      <w:ilvl w:val="0"/>
                      <w:numId w:val="6"/>
                    </w:numPr>
                    <w:rPr>
                      <w:rFonts w:ascii="Century Gothic" w:hAnsi="Century Gothic"/>
                    </w:rPr>
                  </w:pPr>
                  <w:r w:rsidRPr="00CD7F13">
                    <w:rPr>
                      <w:rFonts w:ascii="Century Gothic" w:hAnsi="Century Gothic"/>
                    </w:rPr>
                    <w:t>Inadequate Supervision</w:t>
                  </w:r>
                </w:p>
                <w:p w:rsidR="005D067E" w:rsidRPr="00CD7F13" w:rsidRDefault="005D067E" w:rsidP="005D067E">
                  <w:pPr>
                    <w:pStyle w:val="ListParagraph"/>
                    <w:numPr>
                      <w:ilvl w:val="0"/>
                      <w:numId w:val="6"/>
                    </w:numPr>
                    <w:rPr>
                      <w:rFonts w:ascii="Century Gothic" w:hAnsi="Century Gothic"/>
                    </w:rPr>
                  </w:pPr>
                  <w:r w:rsidRPr="00CD7F13">
                    <w:rPr>
                      <w:rFonts w:ascii="Century Gothic" w:hAnsi="Century Gothic"/>
                    </w:rPr>
                    <w:t>Harm to pupils</w:t>
                  </w:r>
                </w:p>
                <w:p w:rsidR="005D067E" w:rsidRPr="00CD7F13" w:rsidRDefault="005D067E" w:rsidP="005D067E">
                  <w:pPr>
                    <w:pStyle w:val="ListParagraph"/>
                    <w:ind w:left="360"/>
                    <w:rPr>
                      <w:rFonts w:ascii="Century Gothic" w:hAnsi="Century Gothic"/>
                    </w:rPr>
                  </w:pPr>
                </w:p>
              </w:tc>
              <w:tc>
                <w:tcPr>
                  <w:tcW w:w="3083" w:type="dxa"/>
                </w:tcPr>
                <w:p w:rsidR="005D067E" w:rsidRPr="00CD7F13" w:rsidRDefault="005D067E" w:rsidP="00D62C90">
                  <w:pPr>
                    <w:pStyle w:val="ListParagraph"/>
                    <w:numPr>
                      <w:ilvl w:val="0"/>
                      <w:numId w:val="6"/>
                    </w:numPr>
                    <w:rPr>
                      <w:rFonts w:ascii="Century Gothic" w:hAnsi="Century Gothic"/>
                    </w:rPr>
                  </w:pPr>
                  <w:r w:rsidRPr="00CD7F13">
                    <w:rPr>
                      <w:rFonts w:ascii="Century Gothic" w:hAnsi="Century Gothic"/>
                    </w:rPr>
                    <w:lastRenderedPageBreak/>
                    <w:t>Adequate supervision</w:t>
                  </w:r>
                </w:p>
                <w:p w:rsidR="005D067E" w:rsidRPr="00CD7F13" w:rsidRDefault="005D067E" w:rsidP="00D62C90">
                  <w:pPr>
                    <w:pStyle w:val="ListParagraph"/>
                    <w:numPr>
                      <w:ilvl w:val="0"/>
                      <w:numId w:val="6"/>
                    </w:numPr>
                    <w:rPr>
                      <w:rFonts w:ascii="Century Gothic" w:hAnsi="Century Gothic"/>
                    </w:rPr>
                  </w:pPr>
                  <w:r w:rsidRPr="00CD7F13">
                    <w:rPr>
                      <w:rFonts w:ascii="Century Gothic" w:hAnsi="Century Gothic"/>
                    </w:rPr>
                    <w:t>Anti-bullying policy</w:t>
                  </w:r>
                </w:p>
                <w:p w:rsidR="005D067E" w:rsidRPr="00CD7F13" w:rsidRDefault="005D067E" w:rsidP="00D62C90">
                  <w:pPr>
                    <w:pStyle w:val="ListParagraph"/>
                    <w:numPr>
                      <w:ilvl w:val="0"/>
                      <w:numId w:val="6"/>
                    </w:numPr>
                    <w:rPr>
                      <w:rFonts w:ascii="Century Gothic" w:hAnsi="Century Gothic"/>
                    </w:rPr>
                  </w:pPr>
                  <w:r w:rsidRPr="00CD7F13">
                    <w:rPr>
                      <w:rFonts w:ascii="Century Gothic" w:hAnsi="Century Gothic"/>
                    </w:rPr>
                    <w:t>Code of behaviour</w:t>
                  </w:r>
                </w:p>
              </w:tc>
            </w:tr>
            <w:tr w:rsidR="00FA219C" w:rsidRPr="00CD7F13" w:rsidTr="00045697">
              <w:tc>
                <w:tcPr>
                  <w:tcW w:w="2857" w:type="dxa"/>
                </w:tcPr>
                <w:p w:rsidR="00FA219C" w:rsidRPr="00CD7F13" w:rsidRDefault="00FA219C" w:rsidP="006846AE">
                  <w:pPr>
                    <w:rPr>
                      <w:rFonts w:ascii="Century Gothic" w:hAnsi="Century Gothic"/>
                    </w:rPr>
                  </w:pPr>
                  <w:r w:rsidRPr="00CD7F13">
                    <w:rPr>
                      <w:rFonts w:ascii="Century Gothic" w:hAnsi="Century Gothic"/>
                    </w:rPr>
                    <w:lastRenderedPageBreak/>
                    <w:t>Visitors/Visiting Tutors</w:t>
                  </w:r>
                </w:p>
              </w:tc>
              <w:tc>
                <w:tcPr>
                  <w:tcW w:w="2850" w:type="dxa"/>
                </w:tcPr>
                <w:p w:rsidR="00FA219C" w:rsidRPr="00CD7F13" w:rsidRDefault="00FA219C" w:rsidP="006846AE">
                  <w:pPr>
                    <w:rPr>
                      <w:rFonts w:ascii="Century Gothic" w:hAnsi="Century Gothic"/>
                    </w:rPr>
                  </w:pPr>
                  <w:r w:rsidRPr="00CD7F13">
                    <w:rPr>
                      <w:rFonts w:ascii="Century Gothic" w:hAnsi="Century Gothic"/>
                    </w:rPr>
                    <w:t>Tutors behaving inappropriately.</w:t>
                  </w:r>
                </w:p>
                <w:p w:rsidR="00FA219C" w:rsidRPr="00CD7F13" w:rsidRDefault="00FA219C" w:rsidP="006846AE">
                  <w:pPr>
                    <w:rPr>
                      <w:rFonts w:ascii="Century Gothic" w:hAnsi="Century Gothic"/>
                    </w:rPr>
                  </w:pPr>
                  <w:r w:rsidRPr="00CD7F13">
                    <w:rPr>
                      <w:rFonts w:ascii="Century Gothic" w:hAnsi="Century Gothic"/>
                    </w:rPr>
                    <w:t>Tutors lacking awareness of child safety issues.</w:t>
                  </w:r>
                </w:p>
              </w:tc>
              <w:tc>
                <w:tcPr>
                  <w:tcW w:w="3083" w:type="dxa"/>
                </w:tcPr>
                <w:p w:rsidR="00FA219C" w:rsidRPr="00CD7F13" w:rsidRDefault="00FA219C" w:rsidP="006A3C2A">
                  <w:pPr>
                    <w:pStyle w:val="ListParagraph"/>
                    <w:numPr>
                      <w:ilvl w:val="0"/>
                      <w:numId w:val="13"/>
                    </w:numPr>
                    <w:rPr>
                      <w:rFonts w:ascii="Century Gothic" w:hAnsi="Century Gothic"/>
                    </w:rPr>
                  </w:pPr>
                  <w:r w:rsidRPr="00CD7F13">
                    <w:rPr>
                      <w:rFonts w:ascii="Century Gothic" w:hAnsi="Century Gothic"/>
                    </w:rPr>
                    <w:t>Visiting tutors from reputable organisations with appropriate vetting.</w:t>
                  </w:r>
                </w:p>
                <w:p w:rsidR="00045697" w:rsidRPr="00CD7F13" w:rsidRDefault="00045697" w:rsidP="00045697">
                  <w:pPr>
                    <w:pStyle w:val="ListParagraph"/>
                    <w:numPr>
                      <w:ilvl w:val="0"/>
                      <w:numId w:val="13"/>
                    </w:numPr>
                    <w:rPr>
                      <w:rFonts w:ascii="Century Gothic" w:hAnsi="Century Gothic"/>
                    </w:rPr>
                  </w:pPr>
                  <w:r w:rsidRPr="00CD7F13">
                    <w:rPr>
                      <w:rFonts w:ascii="Century Gothic" w:hAnsi="Century Gothic"/>
                    </w:rPr>
                    <w:t>Open door/ Classroom with glass windows facing out to the front of school.</w:t>
                  </w:r>
                </w:p>
                <w:p w:rsidR="000F37C7" w:rsidRPr="00CD7F13" w:rsidRDefault="000F37C7" w:rsidP="00045697">
                  <w:pPr>
                    <w:pStyle w:val="ListParagraph"/>
                    <w:numPr>
                      <w:ilvl w:val="0"/>
                      <w:numId w:val="13"/>
                    </w:numPr>
                    <w:rPr>
                      <w:rFonts w:ascii="Century Gothic" w:hAnsi="Century Gothic"/>
                    </w:rPr>
                  </w:pPr>
                  <w:r w:rsidRPr="00CD7F13">
                    <w:rPr>
                      <w:rFonts w:ascii="Century Gothic" w:hAnsi="Century Gothic"/>
                    </w:rPr>
                    <w:t>Class teacher present.</w:t>
                  </w:r>
                </w:p>
              </w:tc>
            </w:tr>
            <w:tr w:rsidR="00045697" w:rsidRPr="00CD7F13" w:rsidTr="00045697">
              <w:tc>
                <w:tcPr>
                  <w:tcW w:w="2857" w:type="dxa"/>
                </w:tcPr>
                <w:p w:rsidR="00045697" w:rsidRPr="00CD7F13" w:rsidRDefault="00045697" w:rsidP="006846AE">
                  <w:pPr>
                    <w:rPr>
                      <w:rFonts w:ascii="Century Gothic" w:hAnsi="Century Gothic"/>
                    </w:rPr>
                  </w:pPr>
                  <w:r w:rsidRPr="00CD7F13">
                    <w:rPr>
                      <w:rFonts w:ascii="Century Gothic" w:hAnsi="Century Gothic"/>
                    </w:rPr>
                    <w:t>Recruitment of school personnel including but not limited to:</w:t>
                  </w:r>
                </w:p>
                <w:p w:rsidR="00045697" w:rsidRPr="00CD7F13" w:rsidRDefault="00045697" w:rsidP="00045697">
                  <w:pPr>
                    <w:pStyle w:val="ListParagraph"/>
                    <w:numPr>
                      <w:ilvl w:val="0"/>
                      <w:numId w:val="17"/>
                    </w:numPr>
                    <w:rPr>
                      <w:rFonts w:ascii="Century Gothic" w:hAnsi="Century Gothic"/>
                    </w:rPr>
                  </w:pPr>
                  <w:r w:rsidRPr="00CD7F13">
                    <w:rPr>
                      <w:rFonts w:ascii="Century Gothic" w:hAnsi="Century Gothic"/>
                    </w:rPr>
                    <w:t>Teachers/SNA’S</w:t>
                  </w:r>
                </w:p>
                <w:p w:rsidR="00045697" w:rsidRPr="00CD7F13" w:rsidRDefault="00045697" w:rsidP="00045697">
                  <w:pPr>
                    <w:pStyle w:val="ListParagraph"/>
                    <w:numPr>
                      <w:ilvl w:val="0"/>
                      <w:numId w:val="17"/>
                    </w:numPr>
                    <w:rPr>
                      <w:rFonts w:ascii="Century Gothic" w:hAnsi="Century Gothic"/>
                    </w:rPr>
                  </w:pPr>
                  <w:r w:rsidRPr="00CD7F13">
                    <w:rPr>
                      <w:rFonts w:ascii="Century Gothic" w:hAnsi="Century Gothic"/>
                    </w:rPr>
                    <w:t>Secretaries/ Caretakers</w:t>
                  </w:r>
                </w:p>
                <w:p w:rsidR="00045697" w:rsidRPr="00CD7F13" w:rsidRDefault="00045697" w:rsidP="00045697">
                  <w:pPr>
                    <w:pStyle w:val="ListParagraph"/>
                    <w:numPr>
                      <w:ilvl w:val="0"/>
                      <w:numId w:val="17"/>
                    </w:numPr>
                    <w:rPr>
                      <w:rFonts w:ascii="Century Gothic" w:hAnsi="Century Gothic"/>
                    </w:rPr>
                  </w:pPr>
                  <w:r w:rsidRPr="00CD7F13">
                    <w:rPr>
                      <w:rFonts w:ascii="Century Gothic" w:hAnsi="Century Gothic"/>
                    </w:rPr>
                    <w:t>Sports coaches</w:t>
                  </w:r>
                </w:p>
                <w:p w:rsidR="00045697" w:rsidRPr="00CD7F13" w:rsidRDefault="00045697" w:rsidP="00045697">
                  <w:pPr>
                    <w:pStyle w:val="ListParagraph"/>
                    <w:numPr>
                      <w:ilvl w:val="0"/>
                      <w:numId w:val="17"/>
                    </w:numPr>
                    <w:rPr>
                      <w:rFonts w:ascii="Century Gothic" w:hAnsi="Century Gothic"/>
                    </w:rPr>
                  </w:pPr>
                  <w:r w:rsidRPr="00CD7F13">
                    <w:rPr>
                      <w:rFonts w:ascii="Century Gothic" w:hAnsi="Century Gothic"/>
                    </w:rPr>
                    <w:t>Parents/ Volunteers</w:t>
                  </w:r>
                </w:p>
                <w:p w:rsidR="00947D0F" w:rsidRPr="00CD7F13" w:rsidRDefault="00947D0F" w:rsidP="00045697">
                  <w:pPr>
                    <w:pStyle w:val="ListParagraph"/>
                    <w:numPr>
                      <w:ilvl w:val="0"/>
                      <w:numId w:val="17"/>
                    </w:numPr>
                    <w:rPr>
                      <w:rFonts w:ascii="Century Gothic" w:hAnsi="Century Gothic"/>
                    </w:rPr>
                  </w:pPr>
                  <w:r w:rsidRPr="00CD7F13">
                    <w:rPr>
                      <w:rFonts w:ascii="Century Gothic" w:hAnsi="Century Gothic"/>
                    </w:rPr>
                    <w:t>Student teachers/Students on work experience</w:t>
                  </w:r>
                </w:p>
              </w:tc>
              <w:tc>
                <w:tcPr>
                  <w:tcW w:w="2850" w:type="dxa"/>
                </w:tcPr>
                <w:p w:rsidR="00045697" w:rsidRPr="00CD7F13" w:rsidRDefault="00045697" w:rsidP="0051645C">
                  <w:pPr>
                    <w:pStyle w:val="ListParagraph"/>
                    <w:numPr>
                      <w:ilvl w:val="0"/>
                      <w:numId w:val="10"/>
                    </w:numPr>
                    <w:rPr>
                      <w:rFonts w:ascii="Century Gothic" w:hAnsi="Century Gothic"/>
                    </w:rPr>
                  </w:pPr>
                  <w:r w:rsidRPr="00CD7F13">
                    <w:rPr>
                      <w:rFonts w:ascii="Century Gothic" w:hAnsi="Century Gothic"/>
                    </w:rPr>
                    <w:t>Harm to pupils</w:t>
                  </w:r>
                </w:p>
              </w:tc>
              <w:tc>
                <w:tcPr>
                  <w:tcW w:w="3083" w:type="dxa"/>
                </w:tcPr>
                <w:p w:rsidR="00045697" w:rsidRPr="00CD7F13" w:rsidRDefault="00045697" w:rsidP="00C72D2A">
                  <w:pPr>
                    <w:pStyle w:val="ListParagraph"/>
                    <w:numPr>
                      <w:ilvl w:val="0"/>
                      <w:numId w:val="8"/>
                    </w:numPr>
                    <w:rPr>
                      <w:rFonts w:ascii="Century Gothic" w:hAnsi="Century Gothic"/>
                    </w:rPr>
                  </w:pPr>
                  <w:r w:rsidRPr="00CD7F13">
                    <w:rPr>
                      <w:rFonts w:ascii="Century Gothic" w:hAnsi="Century Gothic"/>
                    </w:rPr>
                    <w:t>Vetting Procedures</w:t>
                  </w:r>
                </w:p>
              </w:tc>
            </w:tr>
            <w:tr w:rsidR="00045697" w:rsidRPr="00CD7F13" w:rsidTr="00045697">
              <w:tc>
                <w:tcPr>
                  <w:tcW w:w="2857" w:type="dxa"/>
                </w:tcPr>
                <w:p w:rsidR="00045697" w:rsidRPr="00CD7F13" w:rsidRDefault="00045697" w:rsidP="006846AE">
                  <w:pPr>
                    <w:rPr>
                      <w:rFonts w:ascii="Century Gothic" w:hAnsi="Century Gothic"/>
                    </w:rPr>
                  </w:pPr>
                  <w:r w:rsidRPr="00CD7F13">
                    <w:rPr>
                      <w:rFonts w:ascii="Century Gothic" w:hAnsi="Century Gothic"/>
                    </w:rPr>
                    <w:t>Contractors present in school during school hours (Plumbers/ Electricians)</w:t>
                  </w:r>
                </w:p>
              </w:tc>
              <w:tc>
                <w:tcPr>
                  <w:tcW w:w="2850" w:type="dxa"/>
                </w:tcPr>
                <w:p w:rsidR="00045697" w:rsidRPr="00CD7F13" w:rsidRDefault="00301246" w:rsidP="0051645C">
                  <w:pPr>
                    <w:pStyle w:val="ListParagraph"/>
                    <w:numPr>
                      <w:ilvl w:val="0"/>
                      <w:numId w:val="10"/>
                    </w:numPr>
                    <w:rPr>
                      <w:rFonts w:ascii="Century Gothic" w:hAnsi="Century Gothic"/>
                    </w:rPr>
                  </w:pPr>
                  <w:r w:rsidRPr="00CD7F13">
                    <w:rPr>
                      <w:rFonts w:ascii="Century Gothic" w:hAnsi="Century Gothic"/>
                    </w:rPr>
                    <w:t>Harm to pupils</w:t>
                  </w:r>
                </w:p>
              </w:tc>
              <w:tc>
                <w:tcPr>
                  <w:tcW w:w="3083" w:type="dxa"/>
                </w:tcPr>
                <w:p w:rsidR="00301246" w:rsidRPr="00CD7F13" w:rsidRDefault="00301246" w:rsidP="00301246">
                  <w:pPr>
                    <w:pStyle w:val="ListParagraph"/>
                    <w:numPr>
                      <w:ilvl w:val="0"/>
                      <w:numId w:val="8"/>
                    </w:numPr>
                    <w:rPr>
                      <w:rFonts w:ascii="Century Gothic" w:hAnsi="Century Gothic"/>
                    </w:rPr>
                  </w:pPr>
                  <w:r w:rsidRPr="00CD7F13">
                    <w:rPr>
                      <w:rFonts w:ascii="Century Gothic" w:hAnsi="Century Gothic"/>
                    </w:rPr>
                    <w:t>Adequate supervision by staff.</w:t>
                  </w:r>
                </w:p>
                <w:p w:rsidR="00045697" w:rsidRPr="00CD7F13" w:rsidRDefault="00045697" w:rsidP="00301246">
                  <w:pPr>
                    <w:pStyle w:val="ListParagraph"/>
                    <w:ind w:left="360"/>
                    <w:rPr>
                      <w:rFonts w:ascii="Century Gothic" w:hAnsi="Century Gothic"/>
                    </w:rPr>
                  </w:pPr>
                </w:p>
              </w:tc>
            </w:tr>
            <w:tr w:rsidR="00FA219C" w:rsidRPr="00CD7F13" w:rsidTr="00045697">
              <w:tc>
                <w:tcPr>
                  <w:tcW w:w="2857" w:type="dxa"/>
                </w:tcPr>
                <w:p w:rsidR="00C72D2A" w:rsidRPr="00CD7F13" w:rsidRDefault="00FA219C" w:rsidP="006846AE">
                  <w:pPr>
                    <w:rPr>
                      <w:rFonts w:ascii="Century Gothic" w:hAnsi="Century Gothic"/>
                    </w:rPr>
                  </w:pPr>
                  <w:r w:rsidRPr="00CD7F13">
                    <w:rPr>
                      <w:rFonts w:ascii="Century Gothic" w:hAnsi="Century Gothic"/>
                    </w:rPr>
                    <w:t>School Tours</w:t>
                  </w:r>
                  <w:r w:rsidR="00C72D2A" w:rsidRPr="00CD7F13">
                    <w:rPr>
                      <w:rFonts w:ascii="Century Gothic" w:hAnsi="Century Gothic"/>
                    </w:rPr>
                    <w:t xml:space="preserve">/ </w:t>
                  </w:r>
                  <w:r w:rsidRPr="00CD7F13">
                    <w:rPr>
                      <w:rFonts w:ascii="Century Gothic" w:hAnsi="Century Gothic"/>
                    </w:rPr>
                    <w:t>Outings</w:t>
                  </w:r>
                </w:p>
                <w:p w:rsidR="00FA219C" w:rsidRPr="00CD7F13" w:rsidRDefault="00FA219C" w:rsidP="006846AE">
                  <w:pPr>
                    <w:rPr>
                      <w:rFonts w:ascii="Century Gothic" w:hAnsi="Century Gothic"/>
                    </w:rPr>
                  </w:pPr>
                </w:p>
              </w:tc>
              <w:tc>
                <w:tcPr>
                  <w:tcW w:w="2850" w:type="dxa"/>
                </w:tcPr>
                <w:p w:rsidR="00FA219C" w:rsidRPr="00CD7F13" w:rsidRDefault="00FA219C" w:rsidP="0051645C">
                  <w:pPr>
                    <w:pStyle w:val="ListParagraph"/>
                    <w:numPr>
                      <w:ilvl w:val="0"/>
                      <w:numId w:val="10"/>
                    </w:numPr>
                    <w:rPr>
                      <w:rFonts w:ascii="Century Gothic" w:hAnsi="Century Gothic"/>
                    </w:rPr>
                  </w:pPr>
                  <w:r w:rsidRPr="00CD7F13">
                    <w:rPr>
                      <w:rFonts w:ascii="Century Gothic" w:hAnsi="Century Gothic"/>
                    </w:rPr>
                    <w:t>Access to pupils by strangers.</w:t>
                  </w:r>
                </w:p>
                <w:p w:rsidR="00FA219C" w:rsidRPr="00CD7F13" w:rsidRDefault="00FA219C" w:rsidP="0051645C">
                  <w:pPr>
                    <w:pStyle w:val="ListParagraph"/>
                    <w:numPr>
                      <w:ilvl w:val="0"/>
                      <w:numId w:val="10"/>
                    </w:numPr>
                    <w:rPr>
                      <w:rFonts w:ascii="Century Gothic" w:hAnsi="Century Gothic"/>
                    </w:rPr>
                  </w:pPr>
                  <w:r w:rsidRPr="00CD7F13">
                    <w:rPr>
                      <w:rFonts w:ascii="Century Gothic" w:hAnsi="Century Gothic"/>
                    </w:rPr>
                    <w:t>Inappropriate activity by pupils.</w:t>
                  </w:r>
                </w:p>
                <w:p w:rsidR="00FA219C" w:rsidRPr="00CD7F13" w:rsidRDefault="00FA219C" w:rsidP="0051645C">
                  <w:pPr>
                    <w:pStyle w:val="ListParagraph"/>
                    <w:numPr>
                      <w:ilvl w:val="0"/>
                      <w:numId w:val="10"/>
                    </w:numPr>
                    <w:rPr>
                      <w:rFonts w:ascii="Century Gothic" w:hAnsi="Century Gothic"/>
                    </w:rPr>
                  </w:pPr>
                  <w:r w:rsidRPr="00CD7F13">
                    <w:rPr>
                      <w:rFonts w:ascii="Century Gothic" w:hAnsi="Century Gothic"/>
                    </w:rPr>
                    <w:t>Dangers posed by unfamiliar environment</w:t>
                  </w:r>
                </w:p>
              </w:tc>
              <w:tc>
                <w:tcPr>
                  <w:tcW w:w="3083" w:type="dxa"/>
                </w:tcPr>
                <w:p w:rsidR="00FA219C" w:rsidRPr="00CD7F13" w:rsidRDefault="00FA219C" w:rsidP="00C72D2A">
                  <w:pPr>
                    <w:pStyle w:val="ListParagraph"/>
                    <w:numPr>
                      <w:ilvl w:val="0"/>
                      <w:numId w:val="8"/>
                    </w:numPr>
                    <w:rPr>
                      <w:rFonts w:ascii="Century Gothic" w:hAnsi="Century Gothic"/>
                    </w:rPr>
                  </w:pPr>
                  <w:r w:rsidRPr="00CD7F13">
                    <w:rPr>
                      <w:rFonts w:ascii="Century Gothic" w:hAnsi="Century Gothic"/>
                    </w:rPr>
                    <w:t>Adequate supervision</w:t>
                  </w:r>
                </w:p>
                <w:p w:rsidR="00FA219C" w:rsidRPr="00CD7F13" w:rsidRDefault="00FA219C" w:rsidP="00C72D2A">
                  <w:pPr>
                    <w:pStyle w:val="ListParagraph"/>
                    <w:numPr>
                      <w:ilvl w:val="0"/>
                      <w:numId w:val="8"/>
                    </w:numPr>
                    <w:rPr>
                      <w:rFonts w:ascii="Century Gothic" w:hAnsi="Century Gothic"/>
                    </w:rPr>
                  </w:pPr>
                  <w:r w:rsidRPr="00CD7F13">
                    <w:rPr>
                      <w:rFonts w:ascii="Century Gothic" w:hAnsi="Century Gothic"/>
                    </w:rPr>
                    <w:t>Adequate planning and preparation by staff.</w:t>
                  </w:r>
                </w:p>
                <w:p w:rsidR="00FA219C" w:rsidRPr="00CD7F13" w:rsidRDefault="00FA219C" w:rsidP="008E509C">
                  <w:pPr>
                    <w:pStyle w:val="ListParagraph"/>
                    <w:ind w:left="360"/>
                    <w:rPr>
                      <w:rFonts w:ascii="Century Gothic" w:hAnsi="Century Gothic"/>
                    </w:rPr>
                  </w:pPr>
                </w:p>
              </w:tc>
            </w:tr>
            <w:tr w:rsidR="00C72D2A" w:rsidRPr="00CD7F13" w:rsidTr="00045697">
              <w:tc>
                <w:tcPr>
                  <w:tcW w:w="2857" w:type="dxa"/>
                </w:tcPr>
                <w:p w:rsidR="00C72D2A" w:rsidRPr="00CD7F13" w:rsidRDefault="00C72D2A" w:rsidP="006846AE">
                  <w:pPr>
                    <w:rPr>
                      <w:rFonts w:ascii="Century Gothic" w:hAnsi="Century Gothic"/>
                    </w:rPr>
                  </w:pPr>
                  <w:r w:rsidRPr="00CD7F13">
                    <w:rPr>
                      <w:rFonts w:ascii="Century Gothic" w:hAnsi="Century Gothic"/>
                    </w:rPr>
                    <w:t xml:space="preserve">Use of toilet </w:t>
                  </w:r>
                  <w:r w:rsidR="0051645C" w:rsidRPr="00CD7F13">
                    <w:rPr>
                      <w:rFonts w:ascii="Century Gothic" w:hAnsi="Century Gothic"/>
                    </w:rPr>
                    <w:t>areas in school</w:t>
                  </w:r>
                </w:p>
              </w:tc>
              <w:tc>
                <w:tcPr>
                  <w:tcW w:w="2850" w:type="dxa"/>
                </w:tcPr>
                <w:p w:rsidR="00C72D2A" w:rsidRPr="00CD7F13" w:rsidRDefault="0051645C" w:rsidP="0051645C">
                  <w:pPr>
                    <w:pStyle w:val="ListParagraph"/>
                    <w:numPr>
                      <w:ilvl w:val="0"/>
                      <w:numId w:val="9"/>
                    </w:numPr>
                    <w:rPr>
                      <w:rFonts w:ascii="Century Gothic" w:hAnsi="Century Gothic"/>
                    </w:rPr>
                  </w:pPr>
                  <w:r w:rsidRPr="00CD7F13">
                    <w:rPr>
                      <w:rFonts w:ascii="Century Gothic" w:hAnsi="Century Gothic"/>
                    </w:rPr>
                    <w:t>Risk of harm from other pupils</w:t>
                  </w:r>
                </w:p>
                <w:p w:rsidR="0051645C" w:rsidRPr="00CD7F13" w:rsidRDefault="0051645C" w:rsidP="0051645C">
                  <w:pPr>
                    <w:pStyle w:val="ListParagraph"/>
                    <w:numPr>
                      <w:ilvl w:val="0"/>
                      <w:numId w:val="9"/>
                    </w:numPr>
                    <w:rPr>
                      <w:rFonts w:ascii="Century Gothic" w:hAnsi="Century Gothic"/>
                    </w:rPr>
                  </w:pPr>
                  <w:r w:rsidRPr="00CD7F13">
                    <w:rPr>
                      <w:rFonts w:ascii="Century Gothic" w:hAnsi="Century Gothic"/>
                    </w:rPr>
                    <w:t>Child being harmed in the school by a member of school personnel</w:t>
                  </w:r>
                </w:p>
              </w:tc>
              <w:tc>
                <w:tcPr>
                  <w:tcW w:w="3083" w:type="dxa"/>
                </w:tcPr>
                <w:p w:rsidR="0051645C" w:rsidRPr="00CD7F13" w:rsidRDefault="0051645C" w:rsidP="00C72D2A">
                  <w:pPr>
                    <w:pStyle w:val="ListParagraph"/>
                    <w:numPr>
                      <w:ilvl w:val="0"/>
                      <w:numId w:val="8"/>
                    </w:numPr>
                    <w:rPr>
                      <w:rFonts w:ascii="Century Gothic" w:hAnsi="Century Gothic"/>
                    </w:rPr>
                  </w:pPr>
                  <w:r w:rsidRPr="00CD7F13">
                    <w:rPr>
                      <w:rFonts w:ascii="Century Gothic" w:hAnsi="Century Gothic"/>
                    </w:rPr>
                    <w:t>During Class and inside breaks, only one child may use the toilet each time.</w:t>
                  </w:r>
                </w:p>
                <w:p w:rsidR="0051645C" w:rsidRPr="00CD7F13" w:rsidRDefault="0051645C" w:rsidP="00C72D2A">
                  <w:pPr>
                    <w:pStyle w:val="ListParagraph"/>
                    <w:numPr>
                      <w:ilvl w:val="0"/>
                      <w:numId w:val="8"/>
                    </w:numPr>
                    <w:rPr>
                      <w:rFonts w:ascii="Century Gothic" w:hAnsi="Century Gothic"/>
                    </w:rPr>
                  </w:pPr>
                  <w:r w:rsidRPr="00CD7F13">
                    <w:rPr>
                      <w:rFonts w:ascii="Century Gothic" w:hAnsi="Century Gothic"/>
                    </w:rPr>
                    <w:t>During outside breaks/lunch, children will be sent in pairs to use toilets.</w:t>
                  </w:r>
                </w:p>
                <w:p w:rsidR="00C72D2A" w:rsidRPr="00CD7F13" w:rsidRDefault="00C72D2A" w:rsidP="00C72D2A">
                  <w:pPr>
                    <w:pStyle w:val="ListParagraph"/>
                    <w:numPr>
                      <w:ilvl w:val="0"/>
                      <w:numId w:val="8"/>
                    </w:numPr>
                    <w:rPr>
                      <w:rFonts w:ascii="Century Gothic" w:hAnsi="Century Gothic"/>
                    </w:rPr>
                  </w:pPr>
                  <w:r w:rsidRPr="00CD7F13">
                    <w:rPr>
                      <w:rFonts w:ascii="Century Gothic" w:hAnsi="Century Gothic"/>
                    </w:rPr>
                    <w:t>Supervision Policy</w:t>
                  </w:r>
                </w:p>
              </w:tc>
            </w:tr>
            <w:tr w:rsidR="00C72D2A" w:rsidRPr="00CD7F13" w:rsidTr="00045697">
              <w:tc>
                <w:tcPr>
                  <w:tcW w:w="2857" w:type="dxa"/>
                </w:tcPr>
                <w:p w:rsidR="00C72D2A" w:rsidRPr="00CD7F13" w:rsidRDefault="00C72D2A" w:rsidP="006846AE">
                  <w:pPr>
                    <w:rPr>
                      <w:rFonts w:ascii="Century Gothic" w:hAnsi="Century Gothic"/>
                    </w:rPr>
                  </w:pPr>
                  <w:r w:rsidRPr="00CD7F13">
                    <w:rPr>
                      <w:rFonts w:ascii="Century Gothic" w:hAnsi="Century Gothic"/>
                    </w:rPr>
                    <w:t>Outdoor teaching</w:t>
                  </w:r>
                </w:p>
              </w:tc>
              <w:tc>
                <w:tcPr>
                  <w:tcW w:w="2850" w:type="dxa"/>
                </w:tcPr>
                <w:p w:rsidR="00C72D2A" w:rsidRPr="00CD7F13" w:rsidRDefault="00C72D2A" w:rsidP="00C72D2A">
                  <w:pPr>
                    <w:rPr>
                      <w:rFonts w:ascii="Century Gothic" w:hAnsi="Century Gothic"/>
                    </w:rPr>
                  </w:pPr>
                  <w:r w:rsidRPr="00CD7F13">
                    <w:rPr>
                      <w:rFonts w:ascii="Century Gothic" w:hAnsi="Century Gothic"/>
                    </w:rPr>
                    <w:t>Access to pupils by strangers.</w:t>
                  </w:r>
                </w:p>
                <w:p w:rsidR="00C72D2A" w:rsidRPr="00CD7F13" w:rsidRDefault="00C72D2A" w:rsidP="00C72D2A">
                  <w:pPr>
                    <w:rPr>
                      <w:rFonts w:ascii="Century Gothic" w:hAnsi="Century Gothic"/>
                    </w:rPr>
                  </w:pPr>
                  <w:r w:rsidRPr="00CD7F13">
                    <w:rPr>
                      <w:rFonts w:ascii="Century Gothic" w:hAnsi="Century Gothic"/>
                    </w:rPr>
                    <w:t>Inappropriate activity by pupils.</w:t>
                  </w:r>
                </w:p>
                <w:p w:rsidR="00C72D2A" w:rsidRPr="00CD7F13" w:rsidRDefault="00C72D2A" w:rsidP="00C72D2A">
                  <w:pPr>
                    <w:rPr>
                      <w:rFonts w:ascii="Century Gothic" w:hAnsi="Century Gothic"/>
                    </w:rPr>
                  </w:pPr>
                  <w:r w:rsidRPr="00CD7F13">
                    <w:rPr>
                      <w:rFonts w:ascii="Century Gothic" w:hAnsi="Century Gothic"/>
                    </w:rPr>
                    <w:t>Dangers posed by unfamiliar environment</w:t>
                  </w:r>
                </w:p>
              </w:tc>
              <w:tc>
                <w:tcPr>
                  <w:tcW w:w="3083" w:type="dxa"/>
                </w:tcPr>
                <w:p w:rsidR="00C72D2A" w:rsidRPr="00CD7F13" w:rsidRDefault="00C72D2A" w:rsidP="00C72D2A">
                  <w:pPr>
                    <w:pStyle w:val="ListParagraph"/>
                    <w:numPr>
                      <w:ilvl w:val="0"/>
                      <w:numId w:val="8"/>
                    </w:numPr>
                    <w:rPr>
                      <w:rFonts w:ascii="Century Gothic" w:hAnsi="Century Gothic"/>
                    </w:rPr>
                  </w:pPr>
                  <w:r w:rsidRPr="00CD7F13">
                    <w:rPr>
                      <w:rFonts w:ascii="Century Gothic" w:hAnsi="Century Gothic"/>
                    </w:rPr>
                    <w:t>Adequate supervision</w:t>
                  </w:r>
                </w:p>
                <w:p w:rsidR="00C72D2A" w:rsidRPr="00CD7F13" w:rsidRDefault="00C72D2A" w:rsidP="00C72D2A">
                  <w:pPr>
                    <w:pStyle w:val="ListParagraph"/>
                    <w:numPr>
                      <w:ilvl w:val="0"/>
                      <w:numId w:val="8"/>
                    </w:numPr>
                    <w:rPr>
                      <w:rFonts w:ascii="Century Gothic" w:hAnsi="Century Gothic"/>
                    </w:rPr>
                  </w:pPr>
                  <w:r w:rsidRPr="00CD7F13">
                    <w:rPr>
                      <w:rFonts w:ascii="Century Gothic" w:hAnsi="Century Gothic"/>
                    </w:rPr>
                    <w:t>Adequate planning and preparation by staff.</w:t>
                  </w:r>
                </w:p>
                <w:p w:rsidR="00C72D2A" w:rsidRPr="00CD7F13" w:rsidRDefault="00C72D2A" w:rsidP="00C72D2A">
                  <w:pPr>
                    <w:pStyle w:val="ListParagraph"/>
                    <w:ind w:left="360"/>
                    <w:rPr>
                      <w:rFonts w:ascii="Century Gothic" w:hAnsi="Century Gothic"/>
                    </w:rPr>
                  </w:pPr>
                </w:p>
              </w:tc>
            </w:tr>
            <w:tr w:rsidR="00C72D2A" w:rsidRPr="00CD7F13" w:rsidTr="00045697">
              <w:tc>
                <w:tcPr>
                  <w:tcW w:w="2857" w:type="dxa"/>
                </w:tcPr>
                <w:p w:rsidR="00C72D2A" w:rsidRPr="00CD7F13" w:rsidRDefault="00C72D2A" w:rsidP="006846AE">
                  <w:pPr>
                    <w:rPr>
                      <w:rFonts w:ascii="Century Gothic" w:hAnsi="Century Gothic"/>
                    </w:rPr>
                  </w:pPr>
                  <w:r w:rsidRPr="00CD7F13">
                    <w:rPr>
                      <w:rFonts w:ascii="Century Gothic" w:hAnsi="Century Gothic"/>
                    </w:rPr>
                    <w:t>Sporting Activities/ Annual Sports Day</w:t>
                  </w:r>
                </w:p>
              </w:tc>
              <w:tc>
                <w:tcPr>
                  <w:tcW w:w="2850" w:type="dxa"/>
                </w:tcPr>
                <w:p w:rsidR="00C72D2A" w:rsidRPr="00CD7F13" w:rsidRDefault="00C72D2A" w:rsidP="00C72D2A">
                  <w:pPr>
                    <w:rPr>
                      <w:rFonts w:ascii="Century Gothic" w:hAnsi="Century Gothic"/>
                    </w:rPr>
                  </w:pPr>
                  <w:r w:rsidRPr="00CD7F13">
                    <w:rPr>
                      <w:rFonts w:ascii="Century Gothic" w:hAnsi="Century Gothic"/>
                    </w:rPr>
                    <w:t>Access to pupils by strangers.</w:t>
                  </w:r>
                </w:p>
                <w:p w:rsidR="00C72D2A" w:rsidRPr="00CD7F13" w:rsidRDefault="00C72D2A" w:rsidP="00C72D2A">
                  <w:pPr>
                    <w:rPr>
                      <w:rFonts w:ascii="Century Gothic" w:hAnsi="Century Gothic"/>
                    </w:rPr>
                  </w:pPr>
                  <w:r w:rsidRPr="00CD7F13">
                    <w:rPr>
                      <w:rFonts w:ascii="Century Gothic" w:hAnsi="Century Gothic"/>
                    </w:rPr>
                    <w:t>Inappropriate activity by pupils.</w:t>
                  </w:r>
                </w:p>
                <w:p w:rsidR="00C72D2A" w:rsidRPr="00CD7F13" w:rsidRDefault="00C72D2A" w:rsidP="00C72D2A">
                  <w:pPr>
                    <w:rPr>
                      <w:rFonts w:ascii="Century Gothic" w:hAnsi="Century Gothic"/>
                    </w:rPr>
                  </w:pPr>
                  <w:r w:rsidRPr="00CD7F13">
                    <w:rPr>
                      <w:rFonts w:ascii="Century Gothic" w:hAnsi="Century Gothic"/>
                    </w:rPr>
                    <w:lastRenderedPageBreak/>
                    <w:t>Dangers posed by unfamiliar environment</w:t>
                  </w:r>
                </w:p>
              </w:tc>
              <w:tc>
                <w:tcPr>
                  <w:tcW w:w="3083" w:type="dxa"/>
                </w:tcPr>
                <w:p w:rsidR="00C72D2A" w:rsidRPr="00CD7F13" w:rsidRDefault="00C72D2A" w:rsidP="00C72D2A">
                  <w:pPr>
                    <w:pStyle w:val="ListParagraph"/>
                    <w:numPr>
                      <w:ilvl w:val="0"/>
                      <w:numId w:val="8"/>
                    </w:numPr>
                    <w:rPr>
                      <w:rFonts w:ascii="Century Gothic" w:hAnsi="Century Gothic"/>
                    </w:rPr>
                  </w:pPr>
                  <w:r w:rsidRPr="00CD7F13">
                    <w:rPr>
                      <w:rFonts w:ascii="Century Gothic" w:hAnsi="Century Gothic"/>
                    </w:rPr>
                    <w:lastRenderedPageBreak/>
                    <w:t>Adequate supervision</w:t>
                  </w:r>
                </w:p>
                <w:p w:rsidR="00C72D2A" w:rsidRPr="00CD7F13" w:rsidRDefault="00C72D2A" w:rsidP="00C72D2A">
                  <w:pPr>
                    <w:pStyle w:val="ListParagraph"/>
                    <w:numPr>
                      <w:ilvl w:val="0"/>
                      <w:numId w:val="8"/>
                    </w:numPr>
                    <w:rPr>
                      <w:rFonts w:ascii="Century Gothic" w:hAnsi="Century Gothic"/>
                    </w:rPr>
                  </w:pPr>
                  <w:r w:rsidRPr="00CD7F13">
                    <w:rPr>
                      <w:rFonts w:ascii="Century Gothic" w:hAnsi="Century Gothic"/>
                    </w:rPr>
                    <w:t>Adequate planning and preparation by staff.</w:t>
                  </w:r>
                </w:p>
                <w:p w:rsidR="00C72D2A" w:rsidRPr="00CD7F13" w:rsidRDefault="00C72D2A" w:rsidP="00C72D2A">
                  <w:pPr>
                    <w:pStyle w:val="ListParagraph"/>
                    <w:ind w:left="360"/>
                    <w:rPr>
                      <w:rFonts w:ascii="Century Gothic" w:hAnsi="Century Gothic"/>
                    </w:rPr>
                  </w:pPr>
                </w:p>
              </w:tc>
            </w:tr>
            <w:tr w:rsidR="00FA219C" w:rsidRPr="00CD7F13" w:rsidTr="00045697">
              <w:tc>
                <w:tcPr>
                  <w:tcW w:w="2857" w:type="dxa"/>
                </w:tcPr>
                <w:p w:rsidR="00FA219C" w:rsidRPr="00CD7F13" w:rsidRDefault="00FA219C" w:rsidP="006846AE">
                  <w:pPr>
                    <w:rPr>
                      <w:rFonts w:ascii="Century Gothic" w:hAnsi="Century Gothic"/>
                    </w:rPr>
                  </w:pPr>
                  <w:r w:rsidRPr="00CD7F13">
                    <w:rPr>
                      <w:rFonts w:ascii="Century Gothic" w:hAnsi="Century Gothic"/>
                    </w:rPr>
                    <w:lastRenderedPageBreak/>
                    <w:t>Access/Egress</w:t>
                  </w:r>
                </w:p>
              </w:tc>
              <w:tc>
                <w:tcPr>
                  <w:tcW w:w="2850" w:type="dxa"/>
                </w:tcPr>
                <w:p w:rsidR="00FA219C" w:rsidRPr="00CD7F13" w:rsidRDefault="00FA219C" w:rsidP="006846AE">
                  <w:pPr>
                    <w:rPr>
                      <w:rFonts w:ascii="Century Gothic" w:hAnsi="Century Gothic"/>
                    </w:rPr>
                  </w:pPr>
                  <w:r w:rsidRPr="00CD7F13">
                    <w:rPr>
                      <w:rFonts w:ascii="Century Gothic" w:hAnsi="Century Gothic"/>
                    </w:rPr>
                    <w:t>Access to pupils by strangers or other adults.</w:t>
                  </w:r>
                </w:p>
                <w:p w:rsidR="00FA219C" w:rsidRPr="00CD7F13" w:rsidRDefault="00FA219C" w:rsidP="006846AE">
                  <w:pPr>
                    <w:rPr>
                      <w:rFonts w:ascii="Century Gothic" w:hAnsi="Century Gothic"/>
                    </w:rPr>
                  </w:pPr>
                  <w:r w:rsidRPr="00CD7F13">
                    <w:rPr>
                      <w:rFonts w:ascii="Century Gothic" w:hAnsi="Century Gothic"/>
                    </w:rPr>
                    <w:t>Flight risk for some pupils</w:t>
                  </w:r>
                </w:p>
              </w:tc>
              <w:tc>
                <w:tcPr>
                  <w:tcW w:w="3083" w:type="dxa"/>
                </w:tcPr>
                <w:p w:rsidR="00FA219C" w:rsidRPr="00CD7F13" w:rsidRDefault="000F37C7" w:rsidP="00891F84">
                  <w:pPr>
                    <w:pStyle w:val="ListParagraph"/>
                    <w:numPr>
                      <w:ilvl w:val="0"/>
                      <w:numId w:val="20"/>
                    </w:numPr>
                    <w:rPr>
                      <w:rFonts w:ascii="Century Gothic" w:hAnsi="Century Gothic"/>
                    </w:rPr>
                  </w:pPr>
                  <w:r w:rsidRPr="00CD7F13">
                    <w:rPr>
                      <w:rFonts w:ascii="Century Gothic" w:hAnsi="Century Gothic"/>
                    </w:rPr>
                    <w:t>Coded m</w:t>
                  </w:r>
                  <w:r w:rsidR="00FA219C" w:rsidRPr="00CD7F13">
                    <w:rPr>
                      <w:rFonts w:ascii="Century Gothic" w:hAnsi="Century Gothic"/>
                    </w:rPr>
                    <w:t>agnetic locks on doors.</w:t>
                  </w:r>
                </w:p>
                <w:p w:rsidR="00FA219C" w:rsidRPr="00CD7F13" w:rsidRDefault="00FA219C" w:rsidP="006846AE">
                  <w:pPr>
                    <w:rPr>
                      <w:rFonts w:ascii="Century Gothic" w:hAnsi="Century Gothic"/>
                    </w:rPr>
                  </w:pPr>
                </w:p>
                <w:p w:rsidR="00FA219C" w:rsidRPr="00CD7F13" w:rsidRDefault="00FA219C" w:rsidP="006846AE">
                  <w:pPr>
                    <w:rPr>
                      <w:rFonts w:ascii="Century Gothic" w:hAnsi="Century Gothic"/>
                    </w:rPr>
                  </w:pPr>
                </w:p>
              </w:tc>
            </w:tr>
            <w:tr w:rsidR="00FA219C" w:rsidRPr="00CD7F13" w:rsidTr="00045697">
              <w:tc>
                <w:tcPr>
                  <w:tcW w:w="2857" w:type="dxa"/>
                </w:tcPr>
                <w:p w:rsidR="00FA219C" w:rsidRPr="00CD7F13" w:rsidRDefault="00FA219C" w:rsidP="006846AE">
                  <w:pPr>
                    <w:rPr>
                      <w:rFonts w:ascii="Century Gothic" w:hAnsi="Century Gothic"/>
                    </w:rPr>
                  </w:pPr>
                  <w:r w:rsidRPr="00CD7F13">
                    <w:rPr>
                      <w:rFonts w:ascii="Century Gothic" w:hAnsi="Century Gothic"/>
                    </w:rPr>
                    <w:t>Swimming Lessons/Sports Events</w:t>
                  </w:r>
                </w:p>
              </w:tc>
              <w:tc>
                <w:tcPr>
                  <w:tcW w:w="2850" w:type="dxa"/>
                </w:tcPr>
                <w:p w:rsidR="00FA219C" w:rsidRPr="00CD7F13" w:rsidRDefault="00FA219C" w:rsidP="00CD5C2B">
                  <w:pPr>
                    <w:pStyle w:val="ListParagraph"/>
                    <w:numPr>
                      <w:ilvl w:val="0"/>
                      <w:numId w:val="16"/>
                    </w:numPr>
                    <w:rPr>
                      <w:rFonts w:ascii="Century Gothic" w:hAnsi="Century Gothic"/>
                    </w:rPr>
                  </w:pPr>
                  <w:r w:rsidRPr="00CD7F13">
                    <w:rPr>
                      <w:rFonts w:ascii="Century Gothic" w:hAnsi="Century Gothic"/>
                    </w:rPr>
                    <w:t>Potential for unsupervised times in changing areas.</w:t>
                  </w:r>
                </w:p>
                <w:p w:rsidR="00FA219C" w:rsidRPr="00CD7F13" w:rsidRDefault="00FA219C" w:rsidP="00CD5C2B">
                  <w:pPr>
                    <w:pStyle w:val="ListParagraph"/>
                    <w:numPr>
                      <w:ilvl w:val="0"/>
                      <w:numId w:val="16"/>
                    </w:numPr>
                    <w:rPr>
                      <w:rFonts w:ascii="Century Gothic" w:hAnsi="Century Gothic"/>
                    </w:rPr>
                  </w:pPr>
                  <w:r w:rsidRPr="00CD7F13">
                    <w:rPr>
                      <w:rFonts w:ascii="Century Gothic" w:hAnsi="Century Gothic"/>
                    </w:rPr>
                    <w:t>Access to pupils by strangers or other adults.</w:t>
                  </w:r>
                </w:p>
              </w:tc>
              <w:tc>
                <w:tcPr>
                  <w:tcW w:w="3083" w:type="dxa"/>
                </w:tcPr>
                <w:p w:rsidR="00FA219C" w:rsidRPr="00CD7F13" w:rsidRDefault="00FA219C" w:rsidP="006A3C2A">
                  <w:pPr>
                    <w:pStyle w:val="ListParagraph"/>
                    <w:numPr>
                      <w:ilvl w:val="0"/>
                      <w:numId w:val="14"/>
                    </w:numPr>
                    <w:rPr>
                      <w:rFonts w:ascii="Century Gothic" w:hAnsi="Century Gothic"/>
                    </w:rPr>
                  </w:pPr>
                  <w:r w:rsidRPr="00CD7F13">
                    <w:rPr>
                      <w:rFonts w:ascii="Century Gothic" w:hAnsi="Century Gothic"/>
                    </w:rPr>
                    <w:t>Adequate supervision provided.</w:t>
                  </w:r>
                </w:p>
                <w:p w:rsidR="00FA219C" w:rsidRPr="00CD7F13" w:rsidRDefault="00FA219C" w:rsidP="006A3C2A">
                  <w:pPr>
                    <w:pStyle w:val="ListParagraph"/>
                    <w:numPr>
                      <w:ilvl w:val="0"/>
                      <w:numId w:val="14"/>
                    </w:numPr>
                    <w:rPr>
                      <w:rFonts w:ascii="Century Gothic" w:hAnsi="Century Gothic"/>
                    </w:rPr>
                  </w:pPr>
                  <w:r w:rsidRPr="00CD7F13">
                    <w:rPr>
                      <w:rFonts w:ascii="Century Gothic" w:hAnsi="Century Gothic"/>
                    </w:rPr>
                    <w:t>Trained lifeguards in pool</w:t>
                  </w:r>
                </w:p>
              </w:tc>
            </w:tr>
            <w:tr w:rsidR="006B0CEA" w:rsidRPr="00CD7F13" w:rsidTr="00045697">
              <w:tc>
                <w:tcPr>
                  <w:tcW w:w="2857" w:type="dxa"/>
                </w:tcPr>
                <w:p w:rsidR="006B0CEA" w:rsidRPr="00CD7F13" w:rsidRDefault="006B0CEA" w:rsidP="006846AE">
                  <w:pPr>
                    <w:rPr>
                      <w:rFonts w:ascii="Century Gothic" w:hAnsi="Century Gothic"/>
                    </w:rPr>
                  </w:pPr>
                  <w:r w:rsidRPr="00CD7F13">
                    <w:rPr>
                      <w:rFonts w:ascii="Century Gothic" w:hAnsi="Century Gothic"/>
                    </w:rPr>
                    <w:t>Participation</w:t>
                  </w:r>
                  <w:r w:rsidR="00947D0F" w:rsidRPr="00CD7F13">
                    <w:rPr>
                      <w:rFonts w:ascii="Century Gothic" w:hAnsi="Century Gothic"/>
                    </w:rPr>
                    <w:t xml:space="preserve"> by pupils in religious ceremonies external to school</w:t>
                  </w:r>
                </w:p>
              </w:tc>
              <w:tc>
                <w:tcPr>
                  <w:tcW w:w="2850" w:type="dxa"/>
                </w:tcPr>
                <w:p w:rsidR="00947D0F" w:rsidRPr="00CD7F13" w:rsidRDefault="00947D0F" w:rsidP="00947D0F">
                  <w:pPr>
                    <w:pStyle w:val="ListParagraph"/>
                    <w:numPr>
                      <w:ilvl w:val="0"/>
                      <w:numId w:val="19"/>
                    </w:numPr>
                    <w:rPr>
                      <w:rFonts w:ascii="Century Gothic" w:hAnsi="Century Gothic"/>
                    </w:rPr>
                  </w:pPr>
                  <w:r w:rsidRPr="00CD7F13">
                    <w:rPr>
                      <w:rFonts w:ascii="Century Gothic" w:hAnsi="Century Gothic"/>
                    </w:rPr>
                    <w:t>Access to pupils by strangers or other adults.</w:t>
                  </w:r>
                </w:p>
                <w:p w:rsidR="00947D0F" w:rsidRPr="00CD7F13" w:rsidRDefault="00947D0F" w:rsidP="00947D0F">
                  <w:pPr>
                    <w:pStyle w:val="ListParagraph"/>
                    <w:numPr>
                      <w:ilvl w:val="0"/>
                      <w:numId w:val="19"/>
                    </w:numPr>
                    <w:rPr>
                      <w:rFonts w:ascii="Century Gothic" w:hAnsi="Century Gothic"/>
                    </w:rPr>
                  </w:pPr>
                  <w:r w:rsidRPr="00CD7F13">
                    <w:rPr>
                      <w:rFonts w:ascii="Century Gothic" w:hAnsi="Century Gothic"/>
                    </w:rPr>
                    <w:t>Inappropriate activity by pupils.</w:t>
                  </w:r>
                </w:p>
                <w:p w:rsidR="00947D0F" w:rsidRPr="00CD7F13" w:rsidRDefault="00947D0F" w:rsidP="00947D0F">
                  <w:pPr>
                    <w:pStyle w:val="ListParagraph"/>
                    <w:numPr>
                      <w:ilvl w:val="0"/>
                      <w:numId w:val="19"/>
                    </w:numPr>
                    <w:rPr>
                      <w:rFonts w:ascii="Century Gothic" w:hAnsi="Century Gothic"/>
                    </w:rPr>
                  </w:pPr>
                  <w:r w:rsidRPr="00CD7F13">
                    <w:rPr>
                      <w:rFonts w:ascii="Century Gothic" w:hAnsi="Century Gothic"/>
                    </w:rPr>
                    <w:t>Dangers posed by unfamiliar environment</w:t>
                  </w:r>
                </w:p>
                <w:p w:rsidR="006B0CEA" w:rsidRPr="00CD7F13" w:rsidRDefault="006B0CEA" w:rsidP="00947D0F">
                  <w:pPr>
                    <w:pStyle w:val="ListParagraph"/>
                    <w:ind w:left="360"/>
                    <w:rPr>
                      <w:rFonts w:ascii="Century Gothic" w:hAnsi="Century Gothic"/>
                    </w:rPr>
                  </w:pPr>
                </w:p>
              </w:tc>
              <w:tc>
                <w:tcPr>
                  <w:tcW w:w="3083" w:type="dxa"/>
                </w:tcPr>
                <w:p w:rsidR="006B0CEA" w:rsidRPr="00CD7F13" w:rsidRDefault="00947D0F" w:rsidP="006A3C2A">
                  <w:pPr>
                    <w:pStyle w:val="ListParagraph"/>
                    <w:numPr>
                      <w:ilvl w:val="0"/>
                      <w:numId w:val="14"/>
                    </w:numPr>
                    <w:rPr>
                      <w:rFonts w:ascii="Century Gothic" w:hAnsi="Century Gothic"/>
                    </w:rPr>
                  </w:pPr>
                  <w:r w:rsidRPr="00CD7F13">
                    <w:rPr>
                      <w:rFonts w:ascii="Century Gothic" w:hAnsi="Century Gothic"/>
                    </w:rPr>
                    <w:t>Adequate supervision</w:t>
                  </w:r>
                </w:p>
                <w:p w:rsidR="00947D0F" w:rsidRPr="00CD7F13" w:rsidRDefault="00947D0F" w:rsidP="006A3C2A">
                  <w:pPr>
                    <w:pStyle w:val="ListParagraph"/>
                    <w:numPr>
                      <w:ilvl w:val="0"/>
                      <w:numId w:val="14"/>
                    </w:numPr>
                    <w:rPr>
                      <w:rFonts w:ascii="Century Gothic" w:hAnsi="Century Gothic"/>
                    </w:rPr>
                  </w:pPr>
                  <w:r w:rsidRPr="00CD7F13">
                    <w:rPr>
                      <w:rFonts w:ascii="Century Gothic" w:hAnsi="Century Gothic"/>
                    </w:rPr>
                    <w:t>Adequate planning and preparation by staff</w:t>
                  </w:r>
                </w:p>
              </w:tc>
            </w:tr>
            <w:tr w:rsidR="00FA219C" w:rsidRPr="00CD7F13" w:rsidTr="00045697">
              <w:tc>
                <w:tcPr>
                  <w:tcW w:w="2857" w:type="dxa"/>
                </w:tcPr>
                <w:p w:rsidR="00FA219C" w:rsidRPr="00CD7F13" w:rsidRDefault="00FA219C" w:rsidP="006846AE">
                  <w:pPr>
                    <w:rPr>
                      <w:rFonts w:ascii="Century Gothic" w:hAnsi="Century Gothic"/>
                    </w:rPr>
                  </w:pPr>
                  <w:r w:rsidRPr="00CD7F13">
                    <w:rPr>
                      <w:rFonts w:ascii="Century Gothic" w:hAnsi="Century Gothic"/>
                    </w:rPr>
                    <w:t>Social Media</w:t>
                  </w:r>
                  <w:r w:rsidR="00905C9E" w:rsidRPr="00CD7F13">
                    <w:rPr>
                      <w:rFonts w:ascii="Century Gothic" w:hAnsi="Century Gothic"/>
                    </w:rPr>
                    <w:t xml:space="preserve"> (Outside </w:t>
                  </w:r>
                  <w:r w:rsidR="006B0CEA" w:rsidRPr="00CD7F13">
                    <w:rPr>
                      <w:rFonts w:ascii="Century Gothic" w:hAnsi="Century Gothic"/>
                    </w:rPr>
                    <w:t>of school hours)</w:t>
                  </w:r>
                </w:p>
              </w:tc>
              <w:tc>
                <w:tcPr>
                  <w:tcW w:w="2850" w:type="dxa"/>
                </w:tcPr>
                <w:p w:rsidR="00FA219C" w:rsidRPr="00CD7F13" w:rsidRDefault="00FA219C" w:rsidP="006A3C2A">
                  <w:pPr>
                    <w:pStyle w:val="ListParagraph"/>
                    <w:numPr>
                      <w:ilvl w:val="0"/>
                      <w:numId w:val="12"/>
                    </w:numPr>
                    <w:rPr>
                      <w:rFonts w:ascii="Century Gothic" w:hAnsi="Century Gothic"/>
                    </w:rPr>
                  </w:pPr>
                  <w:r w:rsidRPr="00CD7F13">
                    <w:rPr>
                      <w:rFonts w:ascii="Century Gothic" w:hAnsi="Century Gothic"/>
                    </w:rPr>
                    <w:t>Potential for bullying.</w:t>
                  </w:r>
                </w:p>
                <w:p w:rsidR="00FA219C" w:rsidRPr="00CD7F13" w:rsidRDefault="00FA219C" w:rsidP="006A3C2A">
                  <w:pPr>
                    <w:pStyle w:val="ListParagraph"/>
                    <w:numPr>
                      <w:ilvl w:val="0"/>
                      <w:numId w:val="12"/>
                    </w:numPr>
                    <w:rPr>
                      <w:rFonts w:ascii="Century Gothic" w:hAnsi="Century Gothic"/>
                    </w:rPr>
                  </w:pPr>
                  <w:r w:rsidRPr="00CD7F13">
                    <w:rPr>
                      <w:rFonts w:ascii="Century Gothic" w:hAnsi="Century Gothic"/>
                    </w:rPr>
                    <w:t>Potential for grooming of pupils</w:t>
                  </w:r>
                </w:p>
              </w:tc>
              <w:tc>
                <w:tcPr>
                  <w:tcW w:w="3083" w:type="dxa"/>
                </w:tcPr>
                <w:p w:rsidR="00FA219C" w:rsidRPr="00CD7F13" w:rsidRDefault="00FA219C" w:rsidP="006A3C2A">
                  <w:pPr>
                    <w:pStyle w:val="ListParagraph"/>
                    <w:numPr>
                      <w:ilvl w:val="0"/>
                      <w:numId w:val="11"/>
                    </w:numPr>
                    <w:rPr>
                      <w:rFonts w:ascii="Century Gothic" w:hAnsi="Century Gothic"/>
                    </w:rPr>
                  </w:pPr>
                  <w:r w:rsidRPr="00CD7F13">
                    <w:rPr>
                      <w:rFonts w:ascii="Century Gothic" w:hAnsi="Century Gothic"/>
                    </w:rPr>
                    <w:t>Anti-Bullying Policy.</w:t>
                  </w:r>
                </w:p>
                <w:p w:rsidR="00FA219C" w:rsidRPr="00CD7F13" w:rsidRDefault="00FA219C" w:rsidP="006A3C2A">
                  <w:pPr>
                    <w:pStyle w:val="ListParagraph"/>
                    <w:numPr>
                      <w:ilvl w:val="0"/>
                      <w:numId w:val="11"/>
                    </w:numPr>
                    <w:rPr>
                      <w:rFonts w:ascii="Century Gothic" w:hAnsi="Century Gothic"/>
                    </w:rPr>
                  </w:pPr>
                  <w:r w:rsidRPr="00CD7F13">
                    <w:rPr>
                      <w:rFonts w:ascii="Century Gothic" w:hAnsi="Century Gothic"/>
                    </w:rPr>
                    <w:t>Information sessions for pupils, parents and staff</w:t>
                  </w:r>
                </w:p>
              </w:tc>
            </w:tr>
            <w:tr w:rsidR="00947D0F" w:rsidRPr="00CD7F13" w:rsidTr="00045697">
              <w:tc>
                <w:tcPr>
                  <w:tcW w:w="2857" w:type="dxa"/>
                </w:tcPr>
                <w:p w:rsidR="00947D0F" w:rsidRPr="00CD7F13" w:rsidRDefault="00947D0F" w:rsidP="006846AE">
                  <w:pPr>
                    <w:rPr>
                      <w:rFonts w:ascii="Century Gothic" w:hAnsi="Century Gothic"/>
                    </w:rPr>
                  </w:pPr>
                  <w:r w:rsidRPr="00CD7F13">
                    <w:rPr>
                      <w:rFonts w:ascii="Century Gothic" w:hAnsi="Century Gothic"/>
                    </w:rPr>
                    <w:t>Use of video/photography/other media to record school events</w:t>
                  </w:r>
                </w:p>
              </w:tc>
              <w:tc>
                <w:tcPr>
                  <w:tcW w:w="2850" w:type="dxa"/>
                </w:tcPr>
                <w:p w:rsidR="00947D0F" w:rsidRPr="00CD7F13" w:rsidRDefault="00947D0F" w:rsidP="006A3C2A">
                  <w:pPr>
                    <w:pStyle w:val="ListParagraph"/>
                    <w:numPr>
                      <w:ilvl w:val="0"/>
                      <w:numId w:val="12"/>
                    </w:numPr>
                    <w:rPr>
                      <w:rFonts w:ascii="Century Gothic" w:hAnsi="Century Gothic"/>
                    </w:rPr>
                  </w:pPr>
                  <w:r w:rsidRPr="00CD7F13">
                    <w:rPr>
                      <w:rFonts w:ascii="Century Gothic" w:hAnsi="Century Gothic"/>
                    </w:rPr>
                    <w:t>Inappropriate use of pictures/recordings</w:t>
                  </w:r>
                </w:p>
                <w:p w:rsidR="00947D0F" w:rsidRPr="00CD7F13" w:rsidRDefault="00947D0F" w:rsidP="006A3C2A">
                  <w:pPr>
                    <w:pStyle w:val="ListParagraph"/>
                    <w:numPr>
                      <w:ilvl w:val="0"/>
                      <w:numId w:val="12"/>
                    </w:numPr>
                    <w:rPr>
                      <w:rFonts w:ascii="Century Gothic" w:hAnsi="Century Gothic"/>
                    </w:rPr>
                  </w:pPr>
                  <w:r w:rsidRPr="00CD7F13">
                    <w:rPr>
                      <w:rFonts w:ascii="Century Gothic" w:hAnsi="Century Gothic"/>
                    </w:rPr>
                    <w:t>Harm to children caused by school personnel</w:t>
                  </w:r>
                </w:p>
                <w:p w:rsidR="00947D0F" w:rsidRPr="00CD7F13" w:rsidRDefault="00947D0F" w:rsidP="006A3C2A">
                  <w:pPr>
                    <w:pStyle w:val="ListParagraph"/>
                    <w:numPr>
                      <w:ilvl w:val="0"/>
                      <w:numId w:val="12"/>
                    </w:numPr>
                    <w:rPr>
                      <w:rFonts w:ascii="Century Gothic" w:hAnsi="Century Gothic"/>
                    </w:rPr>
                  </w:pPr>
                  <w:r w:rsidRPr="00CD7F13">
                    <w:rPr>
                      <w:rFonts w:ascii="Century Gothic" w:hAnsi="Century Gothic"/>
                    </w:rPr>
                    <w:t>Inappropriate activity by pupils</w:t>
                  </w:r>
                </w:p>
              </w:tc>
              <w:tc>
                <w:tcPr>
                  <w:tcW w:w="3083" w:type="dxa"/>
                </w:tcPr>
                <w:p w:rsidR="00947D0F" w:rsidRPr="00CD7F13" w:rsidRDefault="00947D0F" w:rsidP="00947D0F">
                  <w:pPr>
                    <w:pStyle w:val="ListParagraph"/>
                    <w:numPr>
                      <w:ilvl w:val="0"/>
                      <w:numId w:val="12"/>
                    </w:numPr>
                    <w:rPr>
                      <w:rFonts w:ascii="Century Gothic" w:hAnsi="Century Gothic"/>
                    </w:rPr>
                  </w:pPr>
                  <w:r w:rsidRPr="00CD7F13">
                    <w:rPr>
                      <w:rFonts w:ascii="Century Gothic" w:hAnsi="Century Gothic"/>
                    </w:rPr>
                    <w:t>Adequate supervision</w:t>
                  </w:r>
                </w:p>
                <w:p w:rsidR="00947D0F" w:rsidRPr="00CD7F13" w:rsidRDefault="00947D0F" w:rsidP="00947D0F">
                  <w:pPr>
                    <w:pStyle w:val="ListParagraph"/>
                    <w:numPr>
                      <w:ilvl w:val="0"/>
                      <w:numId w:val="12"/>
                    </w:numPr>
                    <w:rPr>
                      <w:rFonts w:ascii="Century Gothic" w:hAnsi="Century Gothic"/>
                    </w:rPr>
                  </w:pPr>
                  <w:r w:rsidRPr="00CD7F13">
                    <w:rPr>
                      <w:rFonts w:ascii="Century Gothic" w:hAnsi="Century Gothic"/>
                    </w:rPr>
                    <w:t>Adequate planning and preparation by staff</w:t>
                  </w:r>
                </w:p>
                <w:p w:rsidR="00947D0F" w:rsidRPr="00CD7F13" w:rsidRDefault="00947D0F" w:rsidP="00947D0F">
                  <w:pPr>
                    <w:pStyle w:val="ListParagraph"/>
                    <w:numPr>
                      <w:ilvl w:val="0"/>
                      <w:numId w:val="12"/>
                    </w:numPr>
                    <w:rPr>
                      <w:rFonts w:ascii="Century Gothic" w:hAnsi="Century Gothic"/>
                    </w:rPr>
                  </w:pPr>
                  <w:r w:rsidRPr="00CD7F13">
                    <w:rPr>
                      <w:rFonts w:ascii="Century Gothic" w:hAnsi="Century Gothic"/>
                    </w:rPr>
                    <w:t>Acceptable use policy</w:t>
                  </w:r>
                </w:p>
                <w:p w:rsidR="00AF0BE3" w:rsidRPr="00CD7F13" w:rsidRDefault="00AF0BE3" w:rsidP="00947D0F">
                  <w:pPr>
                    <w:pStyle w:val="ListParagraph"/>
                    <w:numPr>
                      <w:ilvl w:val="0"/>
                      <w:numId w:val="12"/>
                    </w:numPr>
                    <w:rPr>
                      <w:rFonts w:ascii="Century Gothic" w:hAnsi="Century Gothic"/>
                    </w:rPr>
                  </w:pPr>
                  <w:r w:rsidRPr="00CD7F13">
                    <w:rPr>
                      <w:rFonts w:ascii="Century Gothic" w:hAnsi="Century Gothic"/>
                    </w:rPr>
                    <w:t>Open door</w:t>
                  </w:r>
                </w:p>
                <w:p w:rsidR="00AF0BE3" w:rsidRPr="00CD7F13" w:rsidRDefault="00AF0BE3" w:rsidP="00947D0F">
                  <w:pPr>
                    <w:pStyle w:val="ListParagraph"/>
                    <w:numPr>
                      <w:ilvl w:val="0"/>
                      <w:numId w:val="12"/>
                    </w:numPr>
                    <w:rPr>
                      <w:rFonts w:ascii="Century Gothic" w:hAnsi="Century Gothic"/>
                    </w:rPr>
                  </w:pPr>
                  <w:r w:rsidRPr="00CD7F13">
                    <w:rPr>
                      <w:rFonts w:ascii="Century Gothic" w:hAnsi="Century Gothic"/>
                    </w:rPr>
                    <w:t>Group photos and recordings</w:t>
                  </w:r>
                </w:p>
              </w:tc>
            </w:tr>
            <w:tr w:rsidR="006B0CEA" w:rsidRPr="00CD7F13" w:rsidTr="00045697">
              <w:tc>
                <w:tcPr>
                  <w:tcW w:w="2857" w:type="dxa"/>
                </w:tcPr>
                <w:p w:rsidR="006B0CEA" w:rsidRPr="00CD7F13" w:rsidRDefault="006B0CEA" w:rsidP="006846AE">
                  <w:pPr>
                    <w:rPr>
                      <w:rFonts w:ascii="Century Gothic" w:hAnsi="Century Gothic"/>
                    </w:rPr>
                  </w:pPr>
                  <w:r w:rsidRPr="00CD7F13">
                    <w:rPr>
                      <w:rFonts w:ascii="Century Gothic" w:hAnsi="Century Gothic"/>
                    </w:rPr>
                    <w:t>Use of ICT by pupils in schools</w:t>
                  </w:r>
                </w:p>
              </w:tc>
              <w:tc>
                <w:tcPr>
                  <w:tcW w:w="2850" w:type="dxa"/>
                </w:tcPr>
                <w:p w:rsidR="006B0CEA" w:rsidRPr="00CD7F13" w:rsidRDefault="006B0CEA" w:rsidP="006A3C2A">
                  <w:pPr>
                    <w:pStyle w:val="ListParagraph"/>
                    <w:numPr>
                      <w:ilvl w:val="0"/>
                      <w:numId w:val="12"/>
                    </w:numPr>
                    <w:rPr>
                      <w:rFonts w:ascii="Century Gothic" w:hAnsi="Century Gothic"/>
                    </w:rPr>
                  </w:pPr>
                  <w:r w:rsidRPr="00CD7F13">
                    <w:rPr>
                      <w:rFonts w:ascii="Century Gothic" w:hAnsi="Century Gothic"/>
                    </w:rPr>
                    <w:t>Inadequate supervision</w:t>
                  </w:r>
                </w:p>
                <w:p w:rsidR="006B0CEA" w:rsidRPr="00CD7F13" w:rsidRDefault="006B0CEA" w:rsidP="006A3C2A">
                  <w:pPr>
                    <w:pStyle w:val="ListParagraph"/>
                    <w:numPr>
                      <w:ilvl w:val="0"/>
                      <w:numId w:val="12"/>
                    </w:numPr>
                    <w:rPr>
                      <w:rFonts w:ascii="Century Gothic" w:hAnsi="Century Gothic"/>
                    </w:rPr>
                  </w:pPr>
                  <w:r w:rsidRPr="00CD7F13">
                    <w:rPr>
                      <w:rFonts w:ascii="Century Gothic" w:hAnsi="Century Gothic"/>
                    </w:rPr>
                    <w:t>Children inappropriately accessing/using computers, or other devices while at school.</w:t>
                  </w:r>
                </w:p>
              </w:tc>
              <w:tc>
                <w:tcPr>
                  <w:tcW w:w="3083" w:type="dxa"/>
                </w:tcPr>
                <w:p w:rsidR="006B0CEA" w:rsidRPr="00CD7F13" w:rsidRDefault="006B0CEA" w:rsidP="006A3C2A">
                  <w:pPr>
                    <w:pStyle w:val="ListParagraph"/>
                    <w:numPr>
                      <w:ilvl w:val="0"/>
                      <w:numId w:val="11"/>
                    </w:numPr>
                    <w:rPr>
                      <w:rFonts w:ascii="Century Gothic" w:hAnsi="Century Gothic"/>
                    </w:rPr>
                  </w:pPr>
                  <w:r w:rsidRPr="00CD7F13">
                    <w:rPr>
                      <w:rFonts w:ascii="Century Gothic" w:hAnsi="Century Gothic"/>
                    </w:rPr>
                    <w:t>Adequate supervision</w:t>
                  </w:r>
                </w:p>
                <w:p w:rsidR="006B0CEA" w:rsidRPr="00CD7F13" w:rsidRDefault="006B0CEA" w:rsidP="006A3C2A">
                  <w:pPr>
                    <w:pStyle w:val="ListParagraph"/>
                    <w:numPr>
                      <w:ilvl w:val="0"/>
                      <w:numId w:val="11"/>
                    </w:numPr>
                    <w:rPr>
                      <w:rFonts w:ascii="Century Gothic" w:hAnsi="Century Gothic"/>
                    </w:rPr>
                  </w:pPr>
                  <w:r w:rsidRPr="00CD7F13">
                    <w:rPr>
                      <w:rFonts w:ascii="Century Gothic" w:hAnsi="Century Gothic"/>
                    </w:rPr>
                    <w:t>Acceptable use policy</w:t>
                  </w:r>
                </w:p>
                <w:p w:rsidR="006B0CEA" w:rsidRPr="00CD7F13" w:rsidRDefault="006B0CEA" w:rsidP="006A3C2A">
                  <w:pPr>
                    <w:pStyle w:val="ListParagraph"/>
                    <w:numPr>
                      <w:ilvl w:val="0"/>
                      <w:numId w:val="11"/>
                    </w:numPr>
                    <w:rPr>
                      <w:rFonts w:ascii="Century Gothic" w:hAnsi="Century Gothic"/>
                    </w:rPr>
                  </w:pPr>
                  <w:r w:rsidRPr="00CD7F13">
                    <w:rPr>
                      <w:rFonts w:ascii="Century Gothic" w:hAnsi="Century Gothic"/>
                    </w:rPr>
                    <w:t>NCTE filtering</w:t>
                  </w:r>
                </w:p>
              </w:tc>
            </w:tr>
            <w:tr w:rsidR="00CD5C2B" w:rsidRPr="00CD7F13" w:rsidTr="00045697">
              <w:tc>
                <w:tcPr>
                  <w:tcW w:w="2857" w:type="dxa"/>
                </w:tcPr>
                <w:p w:rsidR="00CD5C2B" w:rsidRPr="00CD7F13" w:rsidRDefault="00CD5C2B" w:rsidP="00CD5C2B">
                  <w:pPr>
                    <w:rPr>
                      <w:rFonts w:ascii="Century Gothic" w:hAnsi="Century Gothic"/>
                    </w:rPr>
                  </w:pPr>
                  <w:r w:rsidRPr="00CD7F13">
                    <w:rPr>
                      <w:rFonts w:ascii="Century Gothic" w:hAnsi="Century Gothic"/>
                    </w:rPr>
                    <w:t>Care of children with special educational needs</w:t>
                  </w:r>
                </w:p>
              </w:tc>
              <w:tc>
                <w:tcPr>
                  <w:tcW w:w="2850" w:type="dxa"/>
                </w:tcPr>
                <w:p w:rsidR="00CD5C2B" w:rsidRPr="00CD7F13" w:rsidRDefault="00CD5C2B" w:rsidP="00CD5C2B">
                  <w:pPr>
                    <w:pStyle w:val="ListParagraph"/>
                    <w:numPr>
                      <w:ilvl w:val="0"/>
                      <w:numId w:val="15"/>
                    </w:numPr>
                    <w:rPr>
                      <w:rFonts w:ascii="Century Gothic" w:hAnsi="Century Gothic"/>
                    </w:rPr>
                  </w:pPr>
                  <w:r w:rsidRPr="00CD7F13">
                    <w:rPr>
                      <w:rFonts w:ascii="Century Gothic" w:hAnsi="Century Gothic"/>
                    </w:rPr>
                    <w:t>Child being harmed in the school by a member of school personnel</w:t>
                  </w:r>
                  <w:r w:rsidR="00D62C90" w:rsidRPr="00CD7F13">
                    <w:rPr>
                      <w:rFonts w:ascii="Century Gothic" w:hAnsi="Century Gothic"/>
                    </w:rPr>
                    <w:t>.</w:t>
                  </w:r>
                </w:p>
                <w:p w:rsidR="00CD5C2B" w:rsidRPr="00CD7F13" w:rsidRDefault="00CD5C2B" w:rsidP="00CD5C2B">
                  <w:pPr>
                    <w:pStyle w:val="ListParagraph"/>
                    <w:numPr>
                      <w:ilvl w:val="0"/>
                      <w:numId w:val="15"/>
                    </w:numPr>
                    <w:rPr>
                      <w:rFonts w:ascii="Century Gothic" w:hAnsi="Century Gothic"/>
                    </w:rPr>
                  </w:pPr>
                  <w:r w:rsidRPr="00CD7F13">
                    <w:rPr>
                      <w:rFonts w:ascii="Century Gothic" w:hAnsi="Century Gothic"/>
                    </w:rPr>
                    <w:t>Risk of harm from other pupils.</w:t>
                  </w:r>
                </w:p>
                <w:p w:rsidR="00CD5C2B" w:rsidRPr="00CD7F13" w:rsidRDefault="00CD5C2B" w:rsidP="00D62C90">
                  <w:pPr>
                    <w:pStyle w:val="ListParagraph"/>
                    <w:numPr>
                      <w:ilvl w:val="0"/>
                      <w:numId w:val="15"/>
                    </w:numPr>
                    <w:rPr>
                      <w:rFonts w:ascii="Century Gothic" w:hAnsi="Century Gothic"/>
                    </w:rPr>
                  </w:pPr>
                  <w:r w:rsidRPr="00CD7F13">
                    <w:rPr>
                      <w:rFonts w:ascii="Century Gothic" w:hAnsi="Century Gothic"/>
                    </w:rPr>
                    <w:t>Potential for bullying.</w:t>
                  </w:r>
                </w:p>
              </w:tc>
              <w:tc>
                <w:tcPr>
                  <w:tcW w:w="3083" w:type="dxa"/>
                </w:tcPr>
                <w:p w:rsidR="00CD5C2B" w:rsidRPr="00CD7F13" w:rsidRDefault="00CD5C2B" w:rsidP="00CD5C2B">
                  <w:pPr>
                    <w:pStyle w:val="ListParagraph"/>
                    <w:numPr>
                      <w:ilvl w:val="0"/>
                      <w:numId w:val="8"/>
                    </w:numPr>
                    <w:rPr>
                      <w:rFonts w:ascii="Century Gothic" w:hAnsi="Century Gothic"/>
                    </w:rPr>
                  </w:pPr>
                  <w:r w:rsidRPr="00CD7F13">
                    <w:rPr>
                      <w:rFonts w:ascii="Century Gothic" w:hAnsi="Century Gothic"/>
                    </w:rPr>
                    <w:t>Adequate supervision</w:t>
                  </w:r>
                </w:p>
                <w:p w:rsidR="00D62C90" w:rsidRPr="00CD7F13" w:rsidRDefault="00D62C90" w:rsidP="00CD5C2B">
                  <w:pPr>
                    <w:pStyle w:val="ListParagraph"/>
                    <w:numPr>
                      <w:ilvl w:val="0"/>
                      <w:numId w:val="8"/>
                    </w:numPr>
                    <w:rPr>
                      <w:rFonts w:ascii="Century Gothic" w:hAnsi="Century Gothic"/>
                    </w:rPr>
                  </w:pPr>
                  <w:r w:rsidRPr="00CD7F13">
                    <w:rPr>
                      <w:rFonts w:ascii="Century Gothic" w:hAnsi="Century Gothic"/>
                    </w:rPr>
                    <w:t>Open door/ Classroom with glass windows facing out to the front of school.</w:t>
                  </w:r>
                </w:p>
                <w:p w:rsidR="00CD5C2B" w:rsidRPr="00CD7F13" w:rsidRDefault="00CD5C2B" w:rsidP="00CD5C2B">
                  <w:pPr>
                    <w:pStyle w:val="ListParagraph"/>
                    <w:numPr>
                      <w:ilvl w:val="0"/>
                      <w:numId w:val="8"/>
                    </w:numPr>
                    <w:rPr>
                      <w:rFonts w:ascii="Century Gothic" w:hAnsi="Century Gothic"/>
                    </w:rPr>
                  </w:pPr>
                  <w:r w:rsidRPr="00CD7F13">
                    <w:rPr>
                      <w:rFonts w:ascii="Century Gothic" w:hAnsi="Century Gothic"/>
                    </w:rPr>
                    <w:t>Adequate planning and preparation by staff.</w:t>
                  </w:r>
                </w:p>
                <w:p w:rsidR="00CD5C2B" w:rsidRPr="00CD7F13" w:rsidRDefault="00CD5C2B" w:rsidP="00CD5C2B">
                  <w:pPr>
                    <w:pStyle w:val="ListParagraph"/>
                    <w:numPr>
                      <w:ilvl w:val="0"/>
                      <w:numId w:val="8"/>
                    </w:numPr>
                    <w:rPr>
                      <w:rFonts w:ascii="Century Gothic" w:hAnsi="Century Gothic"/>
                    </w:rPr>
                  </w:pPr>
                  <w:r w:rsidRPr="00CD7F13">
                    <w:rPr>
                      <w:rFonts w:ascii="Century Gothic" w:hAnsi="Century Gothic"/>
                    </w:rPr>
                    <w:t>Anti-Bullying Policy</w:t>
                  </w:r>
                </w:p>
                <w:p w:rsidR="00CD5C2B" w:rsidRPr="00CD7F13" w:rsidRDefault="00301246" w:rsidP="00C70DB8">
                  <w:pPr>
                    <w:pStyle w:val="ListParagraph"/>
                    <w:numPr>
                      <w:ilvl w:val="0"/>
                      <w:numId w:val="8"/>
                    </w:numPr>
                    <w:rPr>
                      <w:rFonts w:ascii="Century Gothic" w:hAnsi="Century Gothic"/>
                    </w:rPr>
                  </w:pPr>
                  <w:r w:rsidRPr="00CD7F13">
                    <w:rPr>
                      <w:rFonts w:ascii="Century Gothic" w:hAnsi="Century Gothic"/>
                    </w:rPr>
                    <w:lastRenderedPageBreak/>
                    <w:t>Classroom Support Plans/ Support Plans/ Support Plus Plans</w:t>
                  </w:r>
                </w:p>
              </w:tc>
            </w:tr>
            <w:tr w:rsidR="00301246" w:rsidRPr="00CD7F13" w:rsidTr="00045697">
              <w:tc>
                <w:tcPr>
                  <w:tcW w:w="2857" w:type="dxa"/>
                </w:tcPr>
                <w:p w:rsidR="00301246" w:rsidRPr="00CD7F13" w:rsidRDefault="00301246" w:rsidP="00CD5C2B">
                  <w:pPr>
                    <w:rPr>
                      <w:rFonts w:ascii="Century Gothic" w:hAnsi="Century Gothic"/>
                    </w:rPr>
                  </w:pPr>
                  <w:r w:rsidRPr="00CD7F13">
                    <w:rPr>
                      <w:rFonts w:ascii="Century Gothic" w:hAnsi="Century Gothic"/>
                    </w:rPr>
                    <w:lastRenderedPageBreak/>
                    <w:t>Care of pupils with specific vulnerabilities/ needs such as</w:t>
                  </w:r>
                </w:p>
                <w:p w:rsidR="00301246" w:rsidRPr="00CD7F13" w:rsidRDefault="00301246" w:rsidP="00301246">
                  <w:pPr>
                    <w:pStyle w:val="ListParagraph"/>
                    <w:numPr>
                      <w:ilvl w:val="0"/>
                      <w:numId w:val="18"/>
                    </w:numPr>
                    <w:rPr>
                      <w:rFonts w:ascii="Century Gothic" w:hAnsi="Century Gothic"/>
                    </w:rPr>
                  </w:pPr>
                  <w:r w:rsidRPr="00CD7F13">
                    <w:rPr>
                      <w:rFonts w:ascii="Century Gothic" w:hAnsi="Century Gothic"/>
                    </w:rPr>
                    <w:t>Children in care</w:t>
                  </w:r>
                </w:p>
                <w:p w:rsidR="00301246" w:rsidRPr="00CD7F13" w:rsidRDefault="00301246" w:rsidP="00301246">
                  <w:pPr>
                    <w:pStyle w:val="ListParagraph"/>
                    <w:numPr>
                      <w:ilvl w:val="0"/>
                      <w:numId w:val="18"/>
                    </w:numPr>
                    <w:rPr>
                      <w:rFonts w:ascii="Century Gothic" w:hAnsi="Century Gothic"/>
                    </w:rPr>
                  </w:pPr>
                  <w:r w:rsidRPr="00CD7F13">
                    <w:rPr>
                      <w:rFonts w:ascii="Century Gothic" w:hAnsi="Century Gothic"/>
                    </w:rPr>
                    <w:t>Members of the Traveller community</w:t>
                  </w:r>
                </w:p>
                <w:p w:rsidR="00301246" w:rsidRPr="00CD7F13" w:rsidRDefault="00301246" w:rsidP="00301246">
                  <w:pPr>
                    <w:pStyle w:val="ListParagraph"/>
                    <w:numPr>
                      <w:ilvl w:val="0"/>
                      <w:numId w:val="18"/>
                    </w:numPr>
                    <w:rPr>
                      <w:rFonts w:ascii="Century Gothic" w:hAnsi="Century Gothic"/>
                    </w:rPr>
                  </w:pPr>
                  <w:r w:rsidRPr="00CD7F13">
                    <w:rPr>
                      <w:rFonts w:ascii="Century Gothic" w:hAnsi="Century Gothic"/>
                    </w:rPr>
                    <w:t>Pupils of minority religious faiths</w:t>
                  </w:r>
                </w:p>
              </w:tc>
              <w:tc>
                <w:tcPr>
                  <w:tcW w:w="2850" w:type="dxa"/>
                </w:tcPr>
                <w:p w:rsidR="00301246" w:rsidRPr="00CD7F13" w:rsidRDefault="00301246" w:rsidP="00301246">
                  <w:pPr>
                    <w:pStyle w:val="ListParagraph"/>
                    <w:numPr>
                      <w:ilvl w:val="0"/>
                      <w:numId w:val="15"/>
                    </w:numPr>
                    <w:rPr>
                      <w:rFonts w:ascii="Century Gothic" w:hAnsi="Century Gothic"/>
                    </w:rPr>
                  </w:pPr>
                  <w:r w:rsidRPr="00CD7F13">
                    <w:rPr>
                      <w:rFonts w:ascii="Century Gothic" w:hAnsi="Century Gothic"/>
                    </w:rPr>
                    <w:t>Risk of harm from other pupils.</w:t>
                  </w:r>
                </w:p>
                <w:p w:rsidR="00301246" w:rsidRPr="00CD7F13" w:rsidRDefault="00301246" w:rsidP="00301246">
                  <w:pPr>
                    <w:pStyle w:val="ListParagraph"/>
                    <w:numPr>
                      <w:ilvl w:val="0"/>
                      <w:numId w:val="15"/>
                    </w:numPr>
                    <w:rPr>
                      <w:rFonts w:ascii="Century Gothic" w:hAnsi="Century Gothic"/>
                    </w:rPr>
                  </w:pPr>
                  <w:r w:rsidRPr="00CD7F13">
                    <w:rPr>
                      <w:rFonts w:ascii="Century Gothic" w:hAnsi="Century Gothic"/>
                    </w:rPr>
                    <w:t>Potential for bullying.</w:t>
                  </w:r>
                </w:p>
              </w:tc>
              <w:tc>
                <w:tcPr>
                  <w:tcW w:w="3083" w:type="dxa"/>
                </w:tcPr>
                <w:p w:rsidR="00301246" w:rsidRPr="00CD7F13" w:rsidRDefault="00301246" w:rsidP="00301246">
                  <w:pPr>
                    <w:pStyle w:val="ListParagraph"/>
                    <w:numPr>
                      <w:ilvl w:val="0"/>
                      <w:numId w:val="8"/>
                    </w:numPr>
                    <w:rPr>
                      <w:rFonts w:ascii="Century Gothic" w:hAnsi="Century Gothic"/>
                    </w:rPr>
                  </w:pPr>
                  <w:r w:rsidRPr="00CD7F13">
                    <w:rPr>
                      <w:rFonts w:ascii="Century Gothic" w:hAnsi="Century Gothic"/>
                    </w:rPr>
                    <w:t>Anti-Bullying Policy</w:t>
                  </w:r>
                </w:p>
                <w:p w:rsidR="00301246" w:rsidRPr="00CD7F13" w:rsidRDefault="00301246" w:rsidP="00CD5C2B">
                  <w:pPr>
                    <w:pStyle w:val="ListParagraph"/>
                    <w:numPr>
                      <w:ilvl w:val="0"/>
                      <w:numId w:val="8"/>
                    </w:numPr>
                    <w:rPr>
                      <w:rFonts w:ascii="Century Gothic" w:hAnsi="Century Gothic"/>
                    </w:rPr>
                  </w:pPr>
                  <w:r w:rsidRPr="00CD7F13">
                    <w:rPr>
                      <w:rFonts w:ascii="Century Gothic" w:hAnsi="Century Gothic"/>
                    </w:rPr>
                    <w:t>Classroom Support Plans</w:t>
                  </w:r>
                </w:p>
              </w:tc>
            </w:tr>
            <w:tr w:rsidR="00D62C90" w:rsidRPr="00CD7F13" w:rsidTr="00045697">
              <w:tc>
                <w:tcPr>
                  <w:tcW w:w="2857" w:type="dxa"/>
                </w:tcPr>
                <w:p w:rsidR="00D62C90" w:rsidRPr="00CD7F13" w:rsidRDefault="00D62C90" w:rsidP="00CD5C2B">
                  <w:pPr>
                    <w:rPr>
                      <w:rFonts w:ascii="Century Gothic" w:hAnsi="Century Gothic"/>
                    </w:rPr>
                  </w:pPr>
                  <w:r w:rsidRPr="00CD7F13">
                    <w:rPr>
                      <w:rFonts w:ascii="Century Gothic" w:hAnsi="Century Gothic"/>
                    </w:rPr>
                    <w:t>Administration of Medicine/ First Aid</w:t>
                  </w:r>
                </w:p>
              </w:tc>
              <w:tc>
                <w:tcPr>
                  <w:tcW w:w="2850" w:type="dxa"/>
                </w:tcPr>
                <w:p w:rsidR="00D62C90" w:rsidRPr="00CD7F13" w:rsidRDefault="00D62C90" w:rsidP="00D62C90">
                  <w:pPr>
                    <w:pStyle w:val="ListParagraph"/>
                    <w:numPr>
                      <w:ilvl w:val="0"/>
                      <w:numId w:val="15"/>
                    </w:numPr>
                    <w:rPr>
                      <w:rFonts w:ascii="Century Gothic" w:hAnsi="Century Gothic"/>
                    </w:rPr>
                  </w:pPr>
                  <w:r w:rsidRPr="00CD7F13">
                    <w:rPr>
                      <w:rFonts w:ascii="Century Gothic" w:hAnsi="Century Gothic"/>
                    </w:rPr>
                    <w:t>Child being harmed in the school by a member of school personnel.</w:t>
                  </w:r>
                </w:p>
                <w:p w:rsidR="00D62C90" w:rsidRPr="00CD7F13" w:rsidRDefault="00D62C90" w:rsidP="00CD5C2B">
                  <w:pPr>
                    <w:pStyle w:val="ListParagraph"/>
                    <w:numPr>
                      <w:ilvl w:val="0"/>
                      <w:numId w:val="15"/>
                    </w:numPr>
                    <w:rPr>
                      <w:rFonts w:ascii="Century Gothic" w:hAnsi="Century Gothic"/>
                    </w:rPr>
                  </w:pPr>
                  <w:r w:rsidRPr="00CD7F13">
                    <w:rPr>
                      <w:rFonts w:ascii="Century Gothic" w:hAnsi="Century Gothic"/>
                    </w:rPr>
                    <w:t>Lack of training by school personnel</w:t>
                  </w:r>
                </w:p>
                <w:p w:rsidR="00BF15EA" w:rsidRPr="00CD7F13" w:rsidRDefault="00BF15EA" w:rsidP="00CD5C2B">
                  <w:pPr>
                    <w:pStyle w:val="ListParagraph"/>
                    <w:numPr>
                      <w:ilvl w:val="0"/>
                      <w:numId w:val="15"/>
                    </w:numPr>
                    <w:rPr>
                      <w:rFonts w:ascii="Century Gothic" w:hAnsi="Century Gothic"/>
                    </w:rPr>
                  </w:pPr>
                  <w:r w:rsidRPr="00CD7F13">
                    <w:rPr>
                      <w:rFonts w:ascii="Century Gothic" w:hAnsi="Century Gothic"/>
                    </w:rPr>
                    <w:t>Lack of clarity about dosage</w:t>
                  </w:r>
                </w:p>
                <w:p w:rsidR="00BF15EA" w:rsidRPr="00CD7F13" w:rsidRDefault="00045697" w:rsidP="00CD5C2B">
                  <w:pPr>
                    <w:pStyle w:val="ListParagraph"/>
                    <w:numPr>
                      <w:ilvl w:val="0"/>
                      <w:numId w:val="15"/>
                    </w:numPr>
                    <w:rPr>
                      <w:rFonts w:ascii="Century Gothic" w:hAnsi="Century Gothic"/>
                    </w:rPr>
                  </w:pPr>
                  <w:r w:rsidRPr="00CD7F13">
                    <w:rPr>
                      <w:rFonts w:ascii="Century Gothic" w:hAnsi="Century Gothic"/>
                    </w:rPr>
                    <w:t>Allergic</w:t>
                  </w:r>
                  <w:r w:rsidR="00BF15EA" w:rsidRPr="00CD7F13">
                    <w:rPr>
                      <w:rFonts w:ascii="Century Gothic" w:hAnsi="Century Gothic"/>
                    </w:rPr>
                    <w:t xml:space="preserve"> re</w:t>
                  </w:r>
                  <w:r w:rsidRPr="00CD7F13">
                    <w:rPr>
                      <w:rFonts w:ascii="Century Gothic" w:hAnsi="Century Gothic"/>
                    </w:rPr>
                    <w:t xml:space="preserve">actions </w:t>
                  </w:r>
                </w:p>
              </w:tc>
              <w:tc>
                <w:tcPr>
                  <w:tcW w:w="3083" w:type="dxa"/>
                </w:tcPr>
                <w:p w:rsidR="00D62C90" w:rsidRPr="00CD7F13" w:rsidRDefault="00D62C90" w:rsidP="00CD5C2B">
                  <w:pPr>
                    <w:pStyle w:val="ListParagraph"/>
                    <w:numPr>
                      <w:ilvl w:val="0"/>
                      <w:numId w:val="8"/>
                    </w:numPr>
                    <w:rPr>
                      <w:rFonts w:ascii="Century Gothic" w:hAnsi="Century Gothic"/>
                    </w:rPr>
                  </w:pPr>
                  <w:r w:rsidRPr="00CD7F13">
                    <w:rPr>
                      <w:rFonts w:ascii="Century Gothic" w:hAnsi="Century Gothic"/>
                    </w:rPr>
                    <w:t>Health &amp; Safety Statement</w:t>
                  </w:r>
                </w:p>
                <w:p w:rsidR="00D62C90" w:rsidRPr="00CD7F13" w:rsidRDefault="00D62C90" w:rsidP="00CD5C2B">
                  <w:pPr>
                    <w:pStyle w:val="ListParagraph"/>
                    <w:numPr>
                      <w:ilvl w:val="0"/>
                      <w:numId w:val="8"/>
                    </w:numPr>
                    <w:rPr>
                      <w:rFonts w:ascii="Century Gothic" w:hAnsi="Century Gothic"/>
                    </w:rPr>
                  </w:pPr>
                  <w:r w:rsidRPr="00CD7F13">
                    <w:rPr>
                      <w:rFonts w:ascii="Century Gothic" w:hAnsi="Century Gothic"/>
                    </w:rPr>
                    <w:t>First Aid Training</w:t>
                  </w:r>
                </w:p>
                <w:p w:rsidR="00D62C90" w:rsidRPr="00CD7F13" w:rsidRDefault="00D62C90" w:rsidP="00CD5C2B">
                  <w:pPr>
                    <w:pStyle w:val="ListParagraph"/>
                    <w:numPr>
                      <w:ilvl w:val="0"/>
                      <w:numId w:val="8"/>
                    </w:numPr>
                    <w:rPr>
                      <w:rFonts w:ascii="Century Gothic" w:hAnsi="Century Gothic"/>
                    </w:rPr>
                  </w:pPr>
                  <w:r w:rsidRPr="00CD7F13">
                    <w:rPr>
                      <w:rFonts w:ascii="Century Gothic" w:hAnsi="Century Gothic"/>
                    </w:rPr>
                    <w:t xml:space="preserve">Written instructions provided by parents/ guardians on how medicine is to be administrated </w:t>
                  </w:r>
                </w:p>
              </w:tc>
            </w:tr>
            <w:tr w:rsidR="00F3749B" w:rsidRPr="00CD7F13" w:rsidTr="00045697">
              <w:tc>
                <w:tcPr>
                  <w:tcW w:w="2857" w:type="dxa"/>
                </w:tcPr>
                <w:p w:rsidR="00F3749B" w:rsidRPr="00CD7F13" w:rsidRDefault="006A3C2A" w:rsidP="006846AE">
                  <w:pPr>
                    <w:rPr>
                      <w:rFonts w:ascii="Century Gothic" w:hAnsi="Century Gothic"/>
                    </w:rPr>
                  </w:pPr>
                  <w:r w:rsidRPr="00CD7F13">
                    <w:rPr>
                      <w:rFonts w:ascii="Century Gothic" w:hAnsi="Century Gothic"/>
                    </w:rPr>
                    <w:t>Fundraising events involving pupils</w:t>
                  </w:r>
                </w:p>
              </w:tc>
              <w:tc>
                <w:tcPr>
                  <w:tcW w:w="2850" w:type="dxa"/>
                </w:tcPr>
                <w:p w:rsidR="006A3C2A" w:rsidRPr="00CD7F13" w:rsidRDefault="006A3C2A" w:rsidP="00CD5C2B">
                  <w:pPr>
                    <w:pStyle w:val="ListParagraph"/>
                    <w:numPr>
                      <w:ilvl w:val="0"/>
                      <w:numId w:val="15"/>
                    </w:numPr>
                    <w:rPr>
                      <w:rFonts w:ascii="Century Gothic" w:hAnsi="Century Gothic"/>
                    </w:rPr>
                  </w:pPr>
                  <w:r w:rsidRPr="00CD7F13">
                    <w:rPr>
                      <w:rFonts w:ascii="Century Gothic" w:hAnsi="Century Gothic"/>
                    </w:rPr>
                    <w:t>Access to pupils by strangers or other adults.</w:t>
                  </w:r>
                </w:p>
                <w:p w:rsidR="00F3749B" w:rsidRPr="00CD7F13" w:rsidRDefault="00F3749B" w:rsidP="006846AE">
                  <w:pPr>
                    <w:rPr>
                      <w:rFonts w:ascii="Century Gothic" w:hAnsi="Century Gothic"/>
                    </w:rPr>
                  </w:pPr>
                </w:p>
              </w:tc>
              <w:tc>
                <w:tcPr>
                  <w:tcW w:w="3083" w:type="dxa"/>
                </w:tcPr>
                <w:p w:rsidR="006A3C2A" w:rsidRPr="00CD7F13" w:rsidRDefault="006A3C2A" w:rsidP="006A3C2A">
                  <w:pPr>
                    <w:pStyle w:val="ListParagraph"/>
                    <w:numPr>
                      <w:ilvl w:val="0"/>
                      <w:numId w:val="8"/>
                    </w:numPr>
                    <w:rPr>
                      <w:rFonts w:ascii="Century Gothic" w:hAnsi="Century Gothic"/>
                    </w:rPr>
                  </w:pPr>
                  <w:r w:rsidRPr="00CD7F13">
                    <w:rPr>
                      <w:rFonts w:ascii="Century Gothic" w:hAnsi="Century Gothic"/>
                    </w:rPr>
                    <w:t>Adequate supervision</w:t>
                  </w:r>
                </w:p>
                <w:p w:rsidR="006A3C2A" w:rsidRPr="00CD7F13" w:rsidRDefault="006A3C2A" w:rsidP="006A3C2A">
                  <w:pPr>
                    <w:pStyle w:val="ListParagraph"/>
                    <w:numPr>
                      <w:ilvl w:val="0"/>
                      <w:numId w:val="8"/>
                    </w:numPr>
                    <w:rPr>
                      <w:rFonts w:ascii="Century Gothic" w:hAnsi="Century Gothic"/>
                    </w:rPr>
                  </w:pPr>
                  <w:r w:rsidRPr="00CD7F13">
                    <w:rPr>
                      <w:rFonts w:ascii="Century Gothic" w:hAnsi="Century Gothic"/>
                    </w:rPr>
                    <w:t>Adequate planning and preparation by staff.</w:t>
                  </w:r>
                </w:p>
                <w:p w:rsidR="00F3749B" w:rsidRPr="00CD7F13" w:rsidRDefault="00F3749B" w:rsidP="006846AE">
                  <w:pPr>
                    <w:rPr>
                      <w:rFonts w:ascii="Century Gothic" w:hAnsi="Century Gothic"/>
                    </w:rPr>
                  </w:pPr>
                </w:p>
              </w:tc>
            </w:tr>
            <w:tr w:rsidR="00CA04E1" w:rsidRPr="00CD7F13" w:rsidTr="00045697">
              <w:tc>
                <w:tcPr>
                  <w:tcW w:w="2857" w:type="dxa"/>
                </w:tcPr>
                <w:p w:rsidR="00CA04E1" w:rsidRPr="007C1ED2" w:rsidRDefault="00CA04E1" w:rsidP="006846AE">
                  <w:pPr>
                    <w:rPr>
                      <w:rFonts w:ascii="Century Gothic" w:hAnsi="Century Gothic"/>
                    </w:rPr>
                  </w:pPr>
                  <w:r w:rsidRPr="007C1ED2">
                    <w:rPr>
                      <w:rFonts w:ascii="Century Gothic" w:hAnsi="Century Gothic"/>
                    </w:rPr>
                    <w:t>Remote Learning using online learning</w:t>
                  </w:r>
                  <w:r w:rsidR="007E4DC5" w:rsidRPr="007C1ED2">
                    <w:rPr>
                      <w:rFonts w:ascii="Century Gothic" w:hAnsi="Century Gothic"/>
                    </w:rPr>
                    <w:t xml:space="preserve"> platform</w:t>
                  </w:r>
                  <w:r w:rsidRPr="007C1ED2">
                    <w:rPr>
                      <w:rFonts w:ascii="Century Gothic" w:hAnsi="Century Gothic"/>
                    </w:rPr>
                    <w:t>, Seesaw</w:t>
                  </w:r>
                  <w:r w:rsidR="007E4DC5" w:rsidRPr="007C1ED2">
                    <w:rPr>
                      <w:rFonts w:ascii="Century Gothic" w:hAnsi="Century Gothic"/>
                    </w:rPr>
                    <w:t>, in the event of a full/partial school closure</w:t>
                  </w:r>
                  <w:r w:rsidR="00CD7F13" w:rsidRPr="007C1ED2">
                    <w:rPr>
                      <w:rFonts w:ascii="Century Gothic" w:hAnsi="Century Gothic"/>
                    </w:rPr>
                    <w:t xml:space="preserve"> as a result of COVID-19.</w:t>
                  </w:r>
                </w:p>
              </w:tc>
              <w:tc>
                <w:tcPr>
                  <w:tcW w:w="2850" w:type="dxa"/>
                </w:tcPr>
                <w:p w:rsidR="00CA04E1" w:rsidRPr="007C1ED2" w:rsidRDefault="00CA04E1" w:rsidP="00CD5C2B">
                  <w:pPr>
                    <w:pStyle w:val="ListParagraph"/>
                    <w:numPr>
                      <w:ilvl w:val="0"/>
                      <w:numId w:val="15"/>
                    </w:numPr>
                    <w:rPr>
                      <w:rFonts w:ascii="Century Gothic" w:hAnsi="Century Gothic"/>
                    </w:rPr>
                  </w:pPr>
                  <w:r w:rsidRPr="007C1ED2">
                    <w:rPr>
                      <w:rFonts w:ascii="Century Gothic" w:hAnsi="Century Gothic"/>
                    </w:rPr>
                    <w:t>Creation of individual online profiles for children who are under 16 years of age.</w:t>
                  </w:r>
                </w:p>
                <w:p w:rsidR="007E4DC5" w:rsidRPr="007C1ED2" w:rsidRDefault="007E4DC5" w:rsidP="00CD5C2B">
                  <w:pPr>
                    <w:pStyle w:val="ListParagraph"/>
                    <w:numPr>
                      <w:ilvl w:val="0"/>
                      <w:numId w:val="15"/>
                    </w:numPr>
                    <w:rPr>
                      <w:rFonts w:ascii="Century Gothic" w:hAnsi="Century Gothic"/>
                    </w:rPr>
                  </w:pPr>
                  <w:r w:rsidRPr="007C1ED2">
                    <w:rPr>
                      <w:rFonts w:ascii="Century Gothic" w:hAnsi="Century Gothic"/>
                    </w:rPr>
                    <w:t>Age appropriateness of online learning platform,</w:t>
                  </w:r>
                </w:p>
              </w:tc>
              <w:tc>
                <w:tcPr>
                  <w:tcW w:w="3083" w:type="dxa"/>
                </w:tcPr>
                <w:p w:rsidR="00CA04E1" w:rsidRPr="007C1ED2" w:rsidRDefault="00CA04E1" w:rsidP="006A3C2A">
                  <w:pPr>
                    <w:pStyle w:val="ListParagraph"/>
                    <w:numPr>
                      <w:ilvl w:val="0"/>
                      <w:numId w:val="8"/>
                    </w:numPr>
                    <w:rPr>
                      <w:rFonts w:ascii="Century Gothic" w:hAnsi="Century Gothic"/>
                    </w:rPr>
                  </w:pPr>
                  <w:r w:rsidRPr="007C1ED2">
                    <w:rPr>
                      <w:rFonts w:ascii="Century Gothic" w:hAnsi="Century Gothic"/>
                    </w:rPr>
                    <w:t>Seesaw: Secure learning platform</w:t>
                  </w:r>
                </w:p>
                <w:p w:rsidR="00CA04E1" w:rsidRPr="007C1ED2" w:rsidRDefault="00CA04E1" w:rsidP="00CA04E1">
                  <w:pPr>
                    <w:pStyle w:val="ListParagraph"/>
                    <w:numPr>
                      <w:ilvl w:val="0"/>
                      <w:numId w:val="8"/>
                    </w:numPr>
                    <w:rPr>
                      <w:rFonts w:ascii="Century Gothic" w:hAnsi="Century Gothic"/>
                    </w:rPr>
                  </w:pPr>
                  <w:r w:rsidRPr="007C1ED2">
                    <w:rPr>
                      <w:rFonts w:ascii="Century Gothic" w:hAnsi="Century Gothic"/>
                    </w:rPr>
                    <w:t>Consent received from parents/guardians for their c</w:t>
                  </w:r>
                  <w:r w:rsidR="007E4DC5" w:rsidRPr="007C1ED2">
                    <w:rPr>
                      <w:rFonts w:ascii="Century Gothic" w:hAnsi="Century Gothic"/>
                    </w:rPr>
                    <w:t>hild/children to use Seesaw App and</w:t>
                  </w:r>
                  <w:r w:rsidRPr="007C1ED2">
                    <w:rPr>
                      <w:rFonts w:ascii="Century Gothic" w:hAnsi="Century Gothic"/>
                    </w:rPr>
                    <w:t xml:space="preserve"> </w:t>
                  </w:r>
                  <w:r w:rsidR="007E4DC5" w:rsidRPr="007C1ED2">
                    <w:rPr>
                      <w:rFonts w:ascii="Century Gothic" w:hAnsi="Century Gothic"/>
                    </w:rPr>
                    <w:t>to engage two-way</w:t>
                  </w:r>
                  <w:r w:rsidRPr="007C1ED2">
                    <w:rPr>
                      <w:rFonts w:ascii="Century Gothic" w:hAnsi="Century Gothic"/>
                    </w:rPr>
                    <w:t xml:space="preserve"> communication be</w:t>
                  </w:r>
                  <w:r w:rsidR="007E4DC5" w:rsidRPr="007C1ED2">
                    <w:rPr>
                      <w:rFonts w:ascii="Century Gothic" w:hAnsi="Century Gothic"/>
                    </w:rPr>
                    <w:t xml:space="preserve">tween teachers and their pupils if there is a full/partial school closure </w:t>
                  </w:r>
                </w:p>
                <w:p w:rsidR="00CA04E1" w:rsidRPr="007C1ED2" w:rsidRDefault="00CA04E1" w:rsidP="006A3C2A">
                  <w:pPr>
                    <w:pStyle w:val="ListParagraph"/>
                    <w:numPr>
                      <w:ilvl w:val="0"/>
                      <w:numId w:val="8"/>
                    </w:numPr>
                    <w:rPr>
                      <w:rFonts w:ascii="Century Gothic" w:hAnsi="Century Gothic"/>
                    </w:rPr>
                  </w:pPr>
                  <w:r w:rsidRPr="007C1ED2">
                    <w:rPr>
                      <w:rFonts w:ascii="Century Gothic" w:hAnsi="Century Gothic"/>
                    </w:rPr>
                    <w:t>Use only names on profiles. No other personal or identifying information.</w:t>
                  </w:r>
                </w:p>
                <w:p w:rsidR="007E4DC5" w:rsidRPr="007C1ED2" w:rsidRDefault="007E4DC5" w:rsidP="006A3C2A">
                  <w:pPr>
                    <w:pStyle w:val="ListParagraph"/>
                    <w:numPr>
                      <w:ilvl w:val="0"/>
                      <w:numId w:val="8"/>
                    </w:numPr>
                    <w:rPr>
                      <w:rFonts w:ascii="Century Gothic" w:hAnsi="Century Gothic"/>
                    </w:rPr>
                  </w:pPr>
                  <w:r w:rsidRPr="007C1ED2">
                    <w:rPr>
                      <w:rFonts w:ascii="Century Gothic" w:hAnsi="Century Gothic"/>
                    </w:rPr>
                    <w:t xml:space="preserve">Child user friendly App with section ‘I’m a student’. Senior Class will be able to engage with Seesaw independently under the supervision of Parents/Guardians. </w:t>
                  </w:r>
                  <w:r w:rsidRPr="007C1ED2">
                    <w:rPr>
                      <w:rFonts w:ascii="Century Gothic" w:hAnsi="Century Gothic"/>
                    </w:rPr>
                    <w:lastRenderedPageBreak/>
                    <w:t>Junior Class will require assistance from parents/guardians.</w:t>
                  </w:r>
                </w:p>
                <w:p w:rsidR="00B43DD4" w:rsidRPr="007C1ED2" w:rsidRDefault="00B43DD4" w:rsidP="006A3C2A">
                  <w:pPr>
                    <w:pStyle w:val="ListParagraph"/>
                    <w:numPr>
                      <w:ilvl w:val="0"/>
                      <w:numId w:val="8"/>
                    </w:numPr>
                    <w:rPr>
                      <w:rFonts w:ascii="Century Gothic" w:hAnsi="Century Gothic"/>
                    </w:rPr>
                  </w:pPr>
                  <w:r w:rsidRPr="007C1ED2">
                    <w:rPr>
                      <w:rFonts w:ascii="Century Gothic" w:hAnsi="Century Gothic"/>
                      <w:color w:val="000000"/>
                      <w:sz w:val="24"/>
                      <w:szCs w:val="24"/>
                      <w:lang w:eastAsia="en-IE"/>
                    </w:rPr>
                    <w:t>Continue to revise online safety measures with pupils.</w:t>
                  </w:r>
                </w:p>
              </w:tc>
            </w:tr>
            <w:tr w:rsidR="007E4DC5" w:rsidRPr="0065004E" w:rsidTr="00045697">
              <w:tc>
                <w:tcPr>
                  <w:tcW w:w="2857" w:type="dxa"/>
                </w:tcPr>
                <w:p w:rsidR="007E4DC5" w:rsidRPr="007C1ED2" w:rsidRDefault="007E4DC5" w:rsidP="007E4DC5">
                  <w:pPr>
                    <w:rPr>
                      <w:rFonts w:ascii="Century Gothic" w:hAnsi="Century Gothic"/>
                    </w:rPr>
                  </w:pPr>
                  <w:r w:rsidRPr="007C1ED2">
                    <w:rPr>
                      <w:rFonts w:ascii="Century Gothic" w:hAnsi="Century Gothic"/>
                    </w:rPr>
                    <w:lastRenderedPageBreak/>
                    <w:t>Remote Learning using Zoom video calls, in the event of a full/partial school closure</w:t>
                  </w:r>
                  <w:r w:rsidR="00CD7F13" w:rsidRPr="007C1ED2">
                    <w:rPr>
                      <w:rFonts w:ascii="Century Gothic" w:hAnsi="Century Gothic"/>
                    </w:rPr>
                    <w:t xml:space="preserve"> as a result of COVID-19.</w:t>
                  </w:r>
                </w:p>
              </w:tc>
              <w:tc>
                <w:tcPr>
                  <w:tcW w:w="2850" w:type="dxa"/>
                </w:tcPr>
                <w:p w:rsidR="007E4DC5" w:rsidRPr="007C1ED2" w:rsidRDefault="00B43DD4" w:rsidP="00CD7F13">
                  <w:pPr>
                    <w:pStyle w:val="ListParagraph"/>
                    <w:numPr>
                      <w:ilvl w:val="0"/>
                      <w:numId w:val="15"/>
                    </w:numPr>
                    <w:rPr>
                      <w:rFonts w:ascii="Century Gothic" w:hAnsi="Century Gothic"/>
                    </w:rPr>
                  </w:pPr>
                  <w:r w:rsidRPr="007C1ED2">
                    <w:rPr>
                      <w:rFonts w:ascii="Century Gothic" w:hAnsi="Century Gothic"/>
                    </w:rPr>
                    <w:t>Age appropriateness</w:t>
                  </w:r>
                  <w:r w:rsidR="00CD7F13" w:rsidRPr="007C1ED2">
                    <w:rPr>
                      <w:rFonts w:ascii="Century Gothic" w:hAnsi="Century Gothic"/>
                    </w:rPr>
                    <w:t xml:space="preserve"> of App.</w:t>
                  </w:r>
                </w:p>
                <w:p w:rsidR="00CD7F13" w:rsidRPr="007C1ED2" w:rsidRDefault="00CD7F13" w:rsidP="00CD7F13">
                  <w:pPr>
                    <w:pStyle w:val="ListParagraph"/>
                    <w:numPr>
                      <w:ilvl w:val="0"/>
                      <w:numId w:val="15"/>
                    </w:numPr>
                    <w:rPr>
                      <w:rFonts w:ascii="Century Gothic" w:hAnsi="Century Gothic"/>
                    </w:rPr>
                  </w:pPr>
                  <w:r w:rsidRPr="007C1ED2">
                    <w:rPr>
                      <w:rFonts w:ascii="Century Gothic" w:hAnsi="Century Gothic"/>
                    </w:rPr>
                    <w:t>Inappropriate activity by pupils.</w:t>
                  </w:r>
                </w:p>
                <w:p w:rsidR="00CD7F13" w:rsidRPr="007C1ED2" w:rsidRDefault="00CD7F13" w:rsidP="00CD7F13">
                  <w:pPr>
                    <w:pStyle w:val="ListParagraph"/>
                    <w:numPr>
                      <w:ilvl w:val="0"/>
                      <w:numId w:val="15"/>
                    </w:numPr>
                    <w:rPr>
                      <w:rFonts w:ascii="Century Gothic" w:hAnsi="Century Gothic"/>
                    </w:rPr>
                  </w:pPr>
                  <w:r w:rsidRPr="007C1ED2">
                    <w:rPr>
                      <w:rFonts w:ascii="Century Gothic" w:hAnsi="Century Gothic"/>
                    </w:rPr>
                    <w:t>Access to pupils by strangers or other adults.</w:t>
                  </w:r>
                </w:p>
                <w:p w:rsidR="00CD7F13" w:rsidRPr="007C1ED2" w:rsidRDefault="00CD7F13" w:rsidP="00CD7F13">
                  <w:pPr>
                    <w:pStyle w:val="ListParagraph"/>
                    <w:numPr>
                      <w:ilvl w:val="0"/>
                      <w:numId w:val="15"/>
                    </w:numPr>
                    <w:rPr>
                      <w:rFonts w:ascii="Century Gothic" w:hAnsi="Century Gothic"/>
                    </w:rPr>
                  </w:pPr>
                  <w:r w:rsidRPr="007C1ED2">
                    <w:rPr>
                      <w:rFonts w:ascii="Century Gothic" w:hAnsi="Century Gothic"/>
                    </w:rPr>
                    <w:t>Risk of harm by other pupils/ Potential for bullying.</w:t>
                  </w:r>
                </w:p>
              </w:tc>
              <w:tc>
                <w:tcPr>
                  <w:tcW w:w="3083" w:type="dxa"/>
                </w:tcPr>
                <w:p w:rsidR="007E4DC5" w:rsidRPr="007C1ED2" w:rsidRDefault="00B43DD4" w:rsidP="00B43DD4">
                  <w:pPr>
                    <w:numPr>
                      <w:ilvl w:val="0"/>
                      <w:numId w:val="15"/>
                    </w:numPr>
                    <w:shd w:val="clear" w:color="auto" w:fill="FFFFFF"/>
                    <w:spacing w:before="100" w:beforeAutospacing="1" w:after="100" w:afterAutospacing="1"/>
                    <w:rPr>
                      <w:rFonts w:ascii="Century Gothic" w:hAnsi="Century Gothic"/>
                      <w:color w:val="000000"/>
                      <w:sz w:val="24"/>
                      <w:szCs w:val="24"/>
                      <w:lang w:eastAsia="en-IE"/>
                    </w:rPr>
                  </w:pPr>
                  <w:r w:rsidRPr="007C1ED2">
                    <w:rPr>
                      <w:rFonts w:ascii="Century Gothic" w:hAnsi="Century Gothic"/>
                      <w:color w:val="000000"/>
                      <w:sz w:val="24"/>
                      <w:szCs w:val="24"/>
                      <w:lang w:eastAsia="en-IE"/>
                    </w:rPr>
                    <w:t>For video/Zoom calls, parental permission is implied, as the link to a video call will be communicated via the parent/guardian’s email address. Essentially, by virtue of the pupil logging on to the call, permission is assumed.</w:t>
                  </w:r>
                </w:p>
                <w:p w:rsidR="00CD7F13" w:rsidRPr="007C1ED2" w:rsidRDefault="00CD7F13" w:rsidP="00B43DD4">
                  <w:pPr>
                    <w:numPr>
                      <w:ilvl w:val="0"/>
                      <w:numId w:val="15"/>
                    </w:numPr>
                    <w:shd w:val="clear" w:color="auto" w:fill="FFFFFF"/>
                    <w:spacing w:before="100" w:beforeAutospacing="1" w:after="100" w:afterAutospacing="1"/>
                    <w:rPr>
                      <w:rFonts w:ascii="Century Gothic" w:hAnsi="Century Gothic"/>
                      <w:color w:val="000000"/>
                      <w:sz w:val="24"/>
                      <w:szCs w:val="24"/>
                      <w:lang w:eastAsia="en-IE"/>
                    </w:rPr>
                  </w:pPr>
                  <w:r w:rsidRPr="007C1ED2">
                    <w:rPr>
                      <w:rFonts w:ascii="Century Gothic" w:hAnsi="Century Gothic"/>
                      <w:color w:val="000000"/>
                      <w:sz w:val="24"/>
                      <w:szCs w:val="24"/>
                      <w:lang w:eastAsia="en-IE"/>
                    </w:rPr>
                    <w:t>Pupils engage in Zoom calls with teachers under the supervision of their parents/guardians.</w:t>
                  </w:r>
                </w:p>
                <w:p w:rsidR="00CD7F13" w:rsidRPr="007C1ED2" w:rsidRDefault="00CD7F13" w:rsidP="00B43DD4">
                  <w:pPr>
                    <w:numPr>
                      <w:ilvl w:val="0"/>
                      <w:numId w:val="15"/>
                    </w:numPr>
                    <w:shd w:val="clear" w:color="auto" w:fill="FFFFFF"/>
                    <w:spacing w:before="100" w:beforeAutospacing="1" w:after="100" w:afterAutospacing="1"/>
                    <w:rPr>
                      <w:rFonts w:ascii="Century Gothic" w:hAnsi="Century Gothic"/>
                      <w:color w:val="000000"/>
                      <w:sz w:val="24"/>
                      <w:szCs w:val="24"/>
                      <w:lang w:eastAsia="en-IE"/>
                    </w:rPr>
                  </w:pPr>
                  <w:r w:rsidRPr="007C1ED2">
                    <w:rPr>
                      <w:rFonts w:ascii="Century Gothic" w:hAnsi="Century Gothic"/>
                      <w:color w:val="000000"/>
                      <w:sz w:val="24"/>
                      <w:szCs w:val="24"/>
                      <w:lang w:eastAsia="en-IE"/>
                    </w:rPr>
                    <w:t>Recording of calls will not be permitted.</w:t>
                  </w:r>
                </w:p>
                <w:p w:rsidR="00B43DD4" w:rsidRPr="007C1ED2" w:rsidRDefault="00B43DD4" w:rsidP="00B43DD4">
                  <w:pPr>
                    <w:numPr>
                      <w:ilvl w:val="0"/>
                      <w:numId w:val="15"/>
                    </w:numPr>
                    <w:shd w:val="clear" w:color="auto" w:fill="FFFFFF"/>
                    <w:spacing w:before="100" w:beforeAutospacing="1" w:after="100" w:afterAutospacing="1"/>
                    <w:rPr>
                      <w:rFonts w:ascii="Century Gothic" w:hAnsi="Century Gothic"/>
                      <w:color w:val="000000"/>
                      <w:sz w:val="24"/>
                      <w:szCs w:val="24"/>
                      <w:lang w:eastAsia="en-IE"/>
                    </w:rPr>
                  </w:pPr>
                  <w:r w:rsidRPr="007C1ED2">
                    <w:rPr>
                      <w:rFonts w:ascii="Century Gothic" w:hAnsi="Century Gothic"/>
                      <w:color w:val="000000"/>
                      <w:sz w:val="24"/>
                      <w:szCs w:val="24"/>
                      <w:lang w:eastAsia="en-IE"/>
                    </w:rPr>
                    <w:t>Staff will use a new meeting ID and password for each Zoom meeting being held.</w:t>
                  </w:r>
                </w:p>
                <w:p w:rsidR="00CD7F13" w:rsidRPr="007C1ED2" w:rsidRDefault="00CD7F13" w:rsidP="00CD7F13">
                  <w:pPr>
                    <w:numPr>
                      <w:ilvl w:val="0"/>
                      <w:numId w:val="15"/>
                    </w:numPr>
                    <w:shd w:val="clear" w:color="auto" w:fill="FFFFFF"/>
                    <w:spacing w:before="100" w:beforeAutospacing="1" w:after="100" w:afterAutospacing="1"/>
                    <w:rPr>
                      <w:rFonts w:ascii="Century Gothic" w:hAnsi="Century Gothic"/>
                      <w:color w:val="000000"/>
                      <w:sz w:val="24"/>
                      <w:szCs w:val="24"/>
                      <w:lang w:eastAsia="en-IE"/>
                    </w:rPr>
                  </w:pPr>
                  <w:r w:rsidRPr="007C1ED2">
                    <w:rPr>
                      <w:rFonts w:ascii="Century Gothic" w:hAnsi="Century Gothic"/>
                      <w:color w:val="000000"/>
                      <w:sz w:val="24"/>
                      <w:szCs w:val="24"/>
                      <w:lang w:eastAsia="en-IE"/>
                    </w:rPr>
                    <w:t xml:space="preserve">Teaching staff model good online </w:t>
                  </w:r>
                  <w:r w:rsidRPr="007C1ED2">
                    <w:rPr>
                      <w:rFonts w:ascii="Century Gothic" w:hAnsi="Century Gothic"/>
                      <w:sz w:val="24"/>
                      <w:szCs w:val="24"/>
                      <w:lang w:eastAsia="en-IE"/>
                    </w:rPr>
                    <w:t xml:space="preserve">etiquette during calls and </w:t>
                  </w:r>
                  <w:r w:rsidRPr="007C1ED2">
                    <w:rPr>
                      <w:rFonts w:ascii="Century Gothic" w:hAnsi="Century Gothic" w:cs="Arial"/>
                      <w:sz w:val="24"/>
                      <w:szCs w:val="24"/>
                      <w:shd w:val="clear" w:color="auto" w:fill="FBFBFB"/>
                    </w:rPr>
                    <w:t>set clear expectations about respectful online behaviour.</w:t>
                  </w:r>
                </w:p>
                <w:p w:rsidR="00B43DD4" w:rsidRPr="007C1ED2" w:rsidRDefault="00B43DD4" w:rsidP="00B43DD4">
                  <w:pPr>
                    <w:numPr>
                      <w:ilvl w:val="0"/>
                      <w:numId w:val="15"/>
                    </w:numPr>
                    <w:shd w:val="clear" w:color="auto" w:fill="FFFFFF"/>
                    <w:spacing w:before="100" w:beforeAutospacing="1" w:after="100" w:afterAutospacing="1"/>
                    <w:rPr>
                      <w:rFonts w:ascii="Century Gothic" w:hAnsi="Century Gothic"/>
                      <w:color w:val="000000"/>
                      <w:sz w:val="24"/>
                      <w:szCs w:val="24"/>
                      <w:lang w:eastAsia="en-IE"/>
                    </w:rPr>
                  </w:pPr>
                  <w:r w:rsidRPr="007C1ED2">
                    <w:rPr>
                      <w:rFonts w:ascii="Century Gothic" w:hAnsi="Century Gothic"/>
                      <w:color w:val="000000"/>
                      <w:sz w:val="24"/>
                      <w:szCs w:val="24"/>
                      <w:lang w:eastAsia="en-IE"/>
                    </w:rPr>
                    <w:t>Continue to revise online safety measures with pupils.</w:t>
                  </w:r>
                </w:p>
              </w:tc>
            </w:tr>
          </w:tbl>
          <w:p w:rsidR="00FA219C" w:rsidRPr="0065004E" w:rsidRDefault="00FA219C" w:rsidP="006846AE">
            <w:pPr>
              <w:ind w:right="-188"/>
              <w:rPr>
                <w:rFonts w:ascii="Century Gothic" w:hAnsi="Century Gothic" w:cs="Times New Roman"/>
              </w:rPr>
            </w:pPr>
          </w:p>
        </w:tc>
      </w:tr>
    </w:tbl>
    <w:p w:rsidR="00FA219C" w:rsidRPr="0065004E" w:rsidRDefault="00FA219C" w:rsidP="006846AE">
      <w:pPr>
        <w:spacing w:after="0"/>
        <w:ind w:right="-188"/>
        <w:rPr>
          <w:rFonts w:ascii="Century Gothic" w:hAnsi="Century Gothic" w:cs="Times New Roman"/>
        </w:rPr>
      </w:pPr>
    </w:p>
    <w:tbl>
      <w:tblPr>
        <w:tblStyle w:val="TableGrid"/>
        <w:tblW w:w="9209" w:type="dxa"/>
        <w:shd w:val="clear" w:color="auto" w:fill="8EAADB" w:themeFill="accent1" w:themeFillTint="99"/>
        <w:tblLook w:val="04A0" w:firstRow="1" w:lastRow="0" w:firstColumn="1" w:lastColumn="0" w:noHBand="0" w:noVBand="1"/>
      </w:tblPr>
      <w:tblGrid>
        <w:gridCol w:w="9209"/>
      </w:tblGrid>
      <w:tr w:rsidR="00FA219C" w:rsidRPr="0065004E" w:rsidTr="00A21053">
        <w:tc>
          <w:tcPr>
            <w:tcW w:w="9209" w:type="dxa"/>
            <w:shd w:val="clear" w:color="auto" w:fill="8EAADB" w:themeFill="accent1" w:themeFillTint="99"/>
          </w:tcPr>
          <w:p w:rsidR="00FA219C" w:rsidRPr="0065004E" w:rsidRDefault="00FA219C" w:rsidP="006846AE">
            <w:pPr>
              <w:ind w:right="-188"/>
              <w:rPr>
                <w:rFonts w:ascii="Century Gothic" w:hAnsi="Century Gothic" w:cs="Times New Roman"/>
              </w:rPr>
            </w:pPr>
            <w:r w:rsidRPr="0065004E">
              <w:rPr>
                <w:rFonts w:ascii="Century Gothic" w:hAnsi="Century Gothic" w:cs="Times New Roman"/>
                <w:b/>
              </w:rPr>
              <w:lastRenderedPageBreak/>
              <w:t>Important Note:</w:t>
            </w:r>
            <w:r w:rsidRPr="0065004E">
              <w:rPr>
                <w:rFonts w:ascii="Century Gothic" w:hAnsi="Century Gothic" w:cs="Times New Roman"/>
              </w:rPr>
              <w:t xml:space="preserve">  It should be noted that risk in the context of this risk assessment is the risk of “harm” as defined in the Children First Act 2015 and not general health and safety risk.  The definition of harm is set out in Chapter 4 of the </w:t>
            </w:r>
            <w:r w:rsidRPr="0065004E">
              <w:rPr>
                <w:rFonts w:ascii="Century Gothic" w:hAnsi="Century Gothic" w:cs="Times New Roman"/>
                <w:i/>
              </w:rPr>
              <w:t>Child Protection Procedures for Primary and Post- Primary</w:t>
            </w:r>
            <w:r w:rsidRPr="0065004E">
              <w:rPr>
                <w:rFonts w:ascii="Century Gothic" w:hAnsi="Century Gothic" w:cs="Times New Roman"/>
              </w:rPr>
              <w:t xml:space="preserve"> </w:t>
            </w:r>
            <w:r w:rsidRPr="0065004E">
              <w:rPr>
                <w:rFonts w:ascii="Century Gothic" w:hAnsi="Century Gothic" w:cs="Times New Roman"/>
                <w:i/>
              </w:rPr>
              <w:t>Schools 2017.</w:t>
            </w:r>
          </w:p>
        </w:tc>
      </w:tr>
    </w:tbl>
    <w:p w:rsidR="00FA219C" w:rsidRPr="0065004E" w:rsidRDefault="00FA219C" w:rsidP="006846AE">
      <w:pPr>
        <w:spacing w:after="0"/>
        <w:ind w:right="-188"/>
        <w:rPr>
          <w:rFonts w:ascii="Century Gothic" w:hAnsi="Century Gothic" w:cs="Times New Roman"/>
        </w:rPr>
      </w:pPr>
    </w:p>
    <w:p w:rsidR="00FA219C" w:rsidRPr="0065004E" w:rsidRDefault="00FA219C" w:rsidP="006846AE">
      <w:pPr>
        <w:ind w:right="-188"/>
        <w:rPr>
          <w:rFonts w:ascii="Century Gothic" w:hAnsi="Century Gothic" w:cs="Times New Roman"/>
        </w:rPr>
      </w:pPr>
      <w:r w:rsidRPr="0065004E">
        <w:rPr>
          <w:rFonts w:ascii="Century Gothic" w:hAnsi="Century Gothic" w:cs="Times New Roman"/>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FA219C" w:rsidRPr="0065004E" w:rsidRDefault="00FA219C" w:rsidP="006846AE">
      <w:pPr>
        <w:spacing w:after="0"/>
        <w:rPr>
          <w:rFonts w:ascii="Century Gothic" w:hAnsi="Century Gothic" w:cs="Times New Roman"/>
          <w:color w:val="FF0000"/>
        </w:rPr>
      </w:pPr>
      <w:r w:rsidRPr="0065004E">
        <w:rPr>
          <w:rFonts w:ascii="Century Gothic" w:hAnsi="Century Gothic" w:cs="Times New Roman"/>
        </w:rPr>
        <w:t xml:space="preserve">This risk assessment has been completed by the Board of Management on </w:t>
      </w:r>
      <w:r w:rsidR="007E0796">
        <w:rPr>
          <w:rFonts w:ascii="Century Gothic" w:hAnsi="Century Gothic" w:cs="Times New Roman"/>
        </w:rPr>
        <w:t>17</w:t>
      </w:r>
      <w:r w:rsidR="007E0796" w:rsidRPr="007E0796">
        <w:rPr>
          <w:rFonts w:ascii="Century Gothic" w:hAnsi="Century Gothic" w:cs="Times New Roman"/>
          <w:vertAlign w:val="superscript"/>
        </w:rPr>
        <w:t>th</w:t>
      </w:r>
      <w:r w:rsidR="007E0796">
        <w:rPr>
          <w:rFonts w:ascii="Century Gothic" w:hAnsi="Century Gothic" w:cs="Times New Roman"/>
        </w:rPr>
        <w:t xml:space="preserve"> June 2020</w:t>
      </w:r>
      <w:r w:rsidRPr="0065004E">
        <w:rPr>
          <w:rFonts w:ascii="Century Gothic" w:hAnsi="Century Gothic" w:cs="Times New Roman"/>
        </w:rPr>
        <w:t>.  It shall be reviewed as part of the school’s annual review of its Child Safeguarding Statement</w:t>
      </w:r>
      <w:r w:rsidRPr="0065004E">
        <w:rPr>
          <w:rFonts w:ascii="Century Gothic" w:hAnsi="Century Gothic" w:cs="Times New Roman"/>
          <w:color w:val="FF0000"/>
        </w:rPr>
        <w:t>.</w:t>
      </w:r>
    </w:p>
    <w:p w:rsidR="00FA219C" w:rsidRPr="0065004E" w:rsidRDefault="00FA219C" w:rsidP="006846AE">
      <w:pPr>
        <w:spacing w:after="0"/>
        <w:rPr>
          <w:rFonts w:ascii="Century Gothic" w:hAnsi="Century Gothic" w:cs="Times New Roman"/>
        </w:rPr>
      </w:pPr>
    </w:p>
    <w:p w:rsidR="00CD7F13" w:rsidRPr="00891F84" w:rsidRDefault="00CD7F13" w:rsidP="00CD7F13">
      <w:pPr>
        <w:autoSpaceDE w:val="0"/>
        <w:autoSpaceDN w:val="0"/>
        <w:spacing w:after="0" w:line="240" w:lineRule="auto"/>
        <w:ind w:right="-680"/>
        <w:rPr>
          <w:rFonts w:ascii="Century Gothic" w:hAnsi="Century Gothic" w:cs="Times New Roman"/>
          <w:b/>
          <w:color w:val="000000"/>
        </w:rPr>
      </w:pPr>
      <w:r w:rsidRPr="00891F84">
        <w:rPr>
          <w:rFonts w:ascii="Century Gothic" w:hAnsi="Century Gothic" w:cs="Times New Roman"/>
          <w:b/>
          <w:color w:val="000000"/>
        </w:rPr>
        <w:t>Sign</w:t>
      </w:r>
      <w:r>
        <w:rPr>
          <w:rFonts w:ascii="Century Gothic" w:hAnsi="Century Gothic" w:cs="Times New Roman"/>
          <w:b/>
          <w:color w:val="000000"/>
        </w:rPr>
        <w:t xml:space="preserve">ed: </w:t>
      </w:r>
      <w:r w:rsidRPr="00A265AE">
        <w:rPr>
          <w:rFonts w:ascii="Century Gothic" w:hAnsi="Century Gothic" w:cs="Times New Roman"/>
          <w:i/>
          <w:color w:val="000000"/>
        </w:rPr>
        <w:t>Brian Dooley</w:t>
      </w:r>
      <w:r>
        <w:rPr>
          <w:rFonts w:ascii="Century Gothic" w:hAnsi="Century Gothic" w:cs="Times New Roman"/>
          <w:b/>
          <w:color w:val="000000"/>
        </w:rPr>
        <w:t xml:space="preserve">        </w:t>
      </w:r>
      <w:r>
        <w:rPr>
          <w:rFonts w:ascii="Century Gothic" w:hAnsi="Century Gothic" w:cs="Times New Roman"/>
          <w:b/>
          <w:color w:val="000000"/>
        </w:rPr>
        <w:tab/>
      </w:r>
      <w:r>
        <w:rPr>
          <w:rFonts w:ascii="Century Gothic" w:hAnsi="Century Gothic" w:cs="Times New Roman"/>
          <w:b/>
          <w:color w:val="000000"/>
        </w:rPr>
        <w:tab/>
      </w:r>
      <w:r>
        <w:rPr>
          <w:rFonts w:ascii="Century Gothic" w:hAnsi="Century Gothic" w:cs="Times New Roman"/>
          <w:b/>
          <w:color w:val="000000"/>
        </w:rPr>
        <w:tab/>
        <w:t xml:space="preserve"> Date: </w:t>
      </w:r>
      <w:r w:rsidR="007C1ED2">
        <w:rPr>
          <w:rFonts w:ascii="Century Gothic" w:hAnsi="Century Gothic" w:cs="Times New Roman"/>
          <w:i/>
          <w:color w:val="000000"/>
        </w:rPr>
        <w:t>13/04/’21</w:t>
      </w:r>
    </w:p>
    <w:p w:rsidR="00CD7F13" w:rsidRPr="00891F84" w:rsidRDefault="00CD7F13" w:rsidP="00CD7F13">
      <w:pPr>
        <w:autoSpaceDE w:val="0"/>
        <w:autoSpaceDN w:val="0"/>
        <w:spacing w:after="0" w:line="240" w:lineRule="auto"/>
        <w:ind w:right="-680"/>
        <w:rPr>
          <w:rFonts w:ascii="Century Gothic" w:hAnsi="Century Gothic" w:cs="Times New Roman"/>
          <w:b/>
          <w:color w:val="000000"/>
        </w:rPr>
      </w:pPr>
    </w:p>
    <w:p w:rsidR="00CD7F13" w:rsidRPr="00891F84" w:rsidRDefault="00CD7F13" w:rsidP="00CD7F13">
      <w:pPr>
        <w:autoSpaceDE w:val="0"/>
        <w:autoSpaceDN w:val="0"/>
        <w:spacing w:after="0" w:line="240" w:lineRule="auto"/>
        <w:ind w:right="-680"/>
        <w:rPr>
          <w:rFonts w:ascii="Century Gothic" w:hAnsi="Century Gothic" w:cs="Times New Roman"/>
          <w:b/>
          <w:color w:val="000000"/>
        </w:rPr>
      </w:pPr>
      <w:r w:rsidRPr="00891F84">
        <w:rPr>
          <w:rFonts w:ascii="Century Gothic" w:hAnsi="Century Gothic" w:cs="Times New Roman"/>
          <w:b/>
          <w:color w:val="000000"/>
        </w:rPr>
        <w:t xml:space="preserve">Chairperson, Board of Management </w:t>
      </w:r>
    </w:p>
    <w:p w:rsidR="00CD7F13" w:rsidRPr="00891F84" w:rsidRDefault="00CD7F13" w:rsidP="00CD7F13">
      <w:pPr>
        <w:autoSpaceDE w:val="0"/>
        <w:autoSpaceDN w:val="0"/>
        <w:spacing w:after="0" w:line="240" w:lineRule="auto"/>
        <w:ind w:right="-680"/>
        <w:rPr>
          <w:rFonts w:ascii="Century Gothic" w:hAnsi="Century Gothic" w:cs="Times New Roman"/>
          <w:b/>
          <w:color w:val="000000"/>
        </w:rPr>
      </w:pPr>
    </w:p>
    <w:p w:rsidR="00CD7F13" w:rsidRPr="00891F84" w:rsidRDefault="00CD7F13" w:rsidP="00CD7F13">
      <w:pPr>
        <w:autoSpaceDE w:val="0"/>
        <w:autoSpaceDN w:val="0"/>
        <w:spacing w:after="0" w:line="240" w:lineRule="auto"/>
        <w:ind w:right="-680"/>
        <w:rPr>
          <w:rFonts w:ascii="Century Gothic" w:hAnsi="Century Gothic" w:cs="Times New Roman"/>
          <w:b/>
          <w:color w:val="000000"/>
        </w:rPr>
      </w:pPr>
    </w:p>
    <w:p w:rsidR="00CD7F13" w:rsidRPr="00A265AE" w:rsidRDefault="00CD7F13" w:rsidP="00CD7F13">
      <w:pPr>
        <w:autoSpaceDE w:val="0"/>
        <w:autoSpaceDN w:val="0"/>
        <w:spacing w:after="0" w:line="240" w:lineRule="auto"/>
        <w:ind w:right="-680"/>
        <w:rPr>
          <w:rFonts w:ascii="Century Gothic" w:hAnsi="Century Gothic" w:cs="Times New Roman"/>
          <w:color w:val="000000"/>
        </w:rPr>
      </w:pPr>
      <w:r>
        <w:rPr>
          <w:rFonts w:ascii="Century Gothic" w:hAnsi="Century Gothic" w:cs="Times New Roman"/>
          <w:b/>
          <w:color w:val="000000"/>
        </w:rPr>
        <w:t xml:space="preserve">Signed: </w:t>
      </w:r>
      <w:r w:rsidRPr="00A265AE">
        <w:rPr>
          <w:rFonts w:ascii="Century Gothic" w:hAnsi="Century Gothic" w:cs="Times New Roman"/>
          <w:i/>
          <w:color w:val="000000"/>
        </w:rPr>
        <w:t>Avril Mann</w:t>
      </w:r>
      <w:r w:rsidRPr="00891F84">
        <w:rPr>
          <w:rFonts w:ascii="Century Gothic" w:hAnsi="Century Gothic" w:cs="Times New Roman"/>
          <w:b/>
          <w:color w:val="000000"/>
        </w:rPr>
        <w:t xml:space="preserve"> </w:t>
      </w:r>
      <w:r>
        <w:rPr>
          <w:rFonts w:ascii="Century Gothic" w:hAnsi="Century Gothic" w:cs="Times New Roman"/>
          <w:b/>
          <w:color w:val="000000"/>
        </w:rPr>
        <w:t xml:space="preserve">           Date</w:t>
      </w:r>
      <w:r w:rsidRPr="007C1ED2">
        <w:rPr>
          <w:rFonts w:ascii="Century Gothic" w:hAnsi="Century Gothic" w:cs="Times New Roman"/>
          <w:b/>
          <w:color w:val="000000"/>
        </w:rPr>
        <w:t xml:space="preserve">: </w:t>
      </w:r>
      <w:r w:rsidR="007C1ED2" w:rsidRPr="007C1ED2">
        <w:rPr>
          <w:rFonts w:ascii="Century Gothic" w:hAnsi="Century Gothic" w:cs="Times New Roman"/>
          <w:color w:val="000000"/>
        </w:rPr>
        <w:t>13/04/’21</w:t>
      </w:r>
    </w:p>
    <w:p w:rsidR="00CD7F13" w:rsidRPr="00891F84" w:rsidRDefault="00CD7F13" w:rsidP="00CD7F13">
      <w:pPr>
        <w:autoSpaceDE w:val="0"/>
        <w:autoSpaceDN w:val="0"/>
        <w:spacing w:after="0" w:line="240" w:lineRule="auto"/>
        <w:ind w:right="-680"/>
        <w:rPr>
          <w:rFonts w:ascii="Century Gothic" w:hAnsi="Century Gothic" w:cs="Times New Roman"/>
          <w:b/>
          <w:color w:val="000000"/>
        </w:rPr>
      </w:pPr>
    </w:p>
    <w:p w:rsidR="00CD7F13" w:rsidRPr="00E14117" w:rsidRDefault="00CD7F13" w:rsidP="00CD7F13">
      <w:pPr>
        <w:autoSpaceDE w:val="0"/>
        <w:autoSpaceDN w:val="0"/>
        <w:spacing w:after="0" w:line="240" w:lineRule="auto"/>
        <w:ind w:right="-680"/>
        <w:rPr>
          <w:rFonts w:ascii="Century Gothic" w:hAnsi="Century Gothic" w:cs="Times New Roman"/>
          <w:b/>
          <w:color w:val="000000"/>
        </w:rPr>
      </w:pPr>
      <w:r>
        <w:rPr>
          <w:rFonts w:ascii="Century Gothic" w:hAnsi="Century Gothic" w:cs="Times New Roman"/>
          <w:b/>
          <w:color w:val="000000"/>
        </w:rPr>
        <w:t>Principal</w:t>
      </w:r>
    </w:p>
    <w:p w:rsidR="000F37C7" w:rsidRDefault="000F37C7"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CD7F13" w:rsidRDefault="00CD7F13" w:rsidP="006846AE">
      <w:pPr>
        <w:autoSpaceDE w:val="0"/>
        <w:autoSpaceDN w:val="0"/>
        <w:spacing w:after="0" w:line="240" w:lineRule="auto"/>
        <w:ind w:right="-680"/>
        <w:rPr>
          <w:rFonts w:ascii="Century Gothic" w:eastAsia="Times New Roman" w:hAnsi="Century Gothic" w:cstheme="majorBidi"/>
          <w:b/>
          <w:color w:val="2F5496" w:themeColor="accent1" w:themeShade="BF"/>
          <w:lang w:val="en-GB" w:eastAsia="en-GB"/>
        </w:rPr>
      </w:pPr>
    </w:p>
    <w:p w:rsidR="00FA219C" w:rsidRPr="0065004E" w:rsidRDefault="00FA219C" w:rsidP="006846AE">
      <w:pPr>
        <w:rPr>
          <w:rFonts w:ascii="Century Gothic" w:hAnsi="Century Gothic"/>
        </w:rPr>
      </w:pPr>
      <w:bookmarkStart w:id="0" w:name="_GoBack"/>
      <w:bookmarkEnd w:id="0"/>
    </w:p>
    <w:sectPr w:rsidR="00FA219C" w:rsidRPr="006500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F1A" w:rsidRDefault="00506F1A" w:rsidP="00B43DD4">
      <w:pPr>
        <w:spacing w:after="0" w:line="240" w:lineRule="auto"/>
      </w:pPr>
      <w:r>
        <w:separator/>
      </w:r>
    </w:p>
  </w:endnote>
  <w:endnote w:type="continuationSeparator" w:id="0">
    <w:p w:rsidR="00506F1A" w:rsidRDefault="00506F1A" w:rsidP="00B43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03996"/>
      <w:docPartObj>
        <w:docPartGallery w:val="Page Numbers (Bottom of Page)"/>
        <w:docPartUnique/>
      </w:docPartObj>
    </w:sdtPr>
    <w:sdtEndPr>
      <w:rPr>
        <w:noProof/>
      </w:rPr>
    </w:sdtEndPr>
    <w:sdtContent>
      <w:p w:rsidR="00CD7F13" w:rsidRDefault="00CD7F13">
        <w:pPr>
          <w:pStyle w:val="Footer"/>
          <w:jc w:val="center"/>
        </w:pPr>
        <w:r>
          <w:fldChar w:fldCharType="begin"/>
        </w:r>
        <w:r>
          <w:instrText xml:space="preserve"> PAGE   \* MERGEFORMAT </w:instrText>
        </w:r>
        <w:r>
          <w:fldChar w:fldCharType="separate"/>
        </w:r>
        <w:r w:rsidR="00C423F9">
          <w:rPr>
            <w:noProof/>
          </w:rPr>
          <w:t>9</w:t>
        </w:r>
        <w:r>
          <w:rPr>
            <w:noProof/>
          </w:rPr>
          <w:fldChar w:fldCharType="end"/>
        </w:r>
      </w:p>
    </w:sdtContent>
  </w:sdt>
  <w:p w:rsidR="00CD7F13" w:rsidRDefault="00CD7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F1A" w:rsidRDefault="00506F1A" w:rsidP="00B43DD4">
      <w:pPr>
        <w:spacing w:after="0" w:line="240" w:lineRule="auto"/>
      </w:pPr>
      <w:r>
        <w:separator/>
      </w:r>
    </w:p>
  </w:footnote>
  <w:footnote w:type="continuationSeparator" w:id="0">
    <w:p w:rsidR="00506F1A" w:rsidRDefault="00506F1A" w:rsidP="00B43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DD4" w:rsidRDefault="00B43DD4">
    <w:pPr>
      <w:pStyle w:val="Header"/>
    </w:pPr>
    <w:r>
      <w:t>Scoil Naomh Treasa</w:t>
    </w:r>
    <w:r>
      <w:ptab w:relativeTo="margin" w:alignment="center" w:leader="none"/>
    </w:r>
    <w:r>
      <w:ptab w:relativeTo="margin" w:alignment="right" w:leader="none"/>
    </w:r>
    <w:r w:rsidR="00CD7F13">
      <w:t>19425N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8B3A0E"/>
    <w:multiLevelType w:val="multilevel"/>
    <w:tmpl w:val="C3E0F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D7CE7"/>
    <w:multiLevelType w:val="hybridMultilevel"/>
    <w:tmpl w:val="EAB4B5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1133FDB"/>
    <w:multiLevelType w:val="hybridMultilevel"/>
    <w:tmpl w:val="CF34B5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4482FFD"/>
    <w:multiLevelType w:val="hybridMultilevel"/>
    <w:tmpl w:val="80A25A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47B6D5A"/>
    <w:multiLevelType w:val="hybridMultilevel"/>
    <w:tmpl w:val="D6E0E6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3C20459"/>
    <w:multiLevelType w:val="hybridMultilevel"/>
    <w:tmpl w:val="00BC67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5346A53"/>
    <w:multiLevelType w:val="hybridMultilevel"/>
    <w:tmpl w:val="9FA64A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74342A9"/>
    <w:multiLevelType w:val="hybridMultilevel"/>
    <w:tmpl w:val="28103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F084E4B"/>
    <w:multiLevelType w:val="hybridMultilevel"/>
    <w:tmpl w:val="B10CA4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FE044FA"/>
    <w:multiLevelType w:val="hybridMultilevel"/>
    <w:tmpl w:val="CDC47E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1273022"/>
    <w:multiLevelType w:val="hybridMultilevel"/>
    <w:tmpl w:val="927E8D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03F3E5D"/>
    <w:multiLevelType w:val="hybridMultilevel"/>
    <w:tmpl w:val="BED0DD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D181ECA"/>
    <w:multiLevelType w:val="hybridMultilevel"/>
    <w:tmpl w:val="E9ECB1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D931F1C"/>
    <w:multiLevelType w:val="hybridMultilevel"/>
    <w:tmpl w:val="6CE043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4D471F9"/>
    <w:multiLevelType w:val="hybridMultilevel"/>
    <w:tmpl w:val="49EC72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A5B603C"/>
    <w:multiLevelType w:val="hybridMultilevel"/>
    <w:tmpl w:val="69C4F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0"/>
  </w:num>
  <w:num w:numId="4">
    <w:abstractNumId w:val="9"/>
  </w:num>
  <w:num w:numId="5">
    <w:abstractNumId w:val="15"/>
  </w:num>
  <w:num w:numId="6">
    <w:abstractNumId w:val="16"/>
  </w:num>
  <w:num w:numId="7">
    <w:abstractNumId w:val="5"/>
  </w:num>
  <w:num w:numId="8">
    <w:abstractNumId w:val="18"/>
  </w:num>
  <w:num w:numId="9">
    <w:abstractNumId w:val="17"/>
  </w:num>
  <w:num w:numId="10">
    <w:abstractNumId w:val="12"/>
  </w:num>
  <w:num w:numId="11">
    <w:abstractNumId w:val="3"/>
  </w:num>
  <w:num w:numId="12">
    <w:abstractNumId w:val="7"/>
  </w:num>
  <w:num w:numId="13">
    <w:abstractNumId w:val="4"/>
  </w:num>
  <w:num w:numId="14">
    <w:abstractNumId w:val="11"/>
  </w:num>
  <w:num w:numId="15">
    <w:abstractNumId w:val="8"/>
  </w:num>
  <w:num w:numId="16">
    <w:abstractNumId w:val="13"/>
  </w:num>
  <w:num w:numId="17">
    <w:abstractNumId w:val="2"/>
  </w:num>
  <w:num w:numId="18">
    <w:abstractNumId w:val="10"/>
  </w:num>
  <w:num w:numId="19">
    <w:abstractNumId w:val="20"/>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9C"/>
    <w:rsid w:val="00003107"/>
    <w:rsid w:val="00016FCD"/>
    <w:rsid w:val="00045697"/>
    <w:rsid w:val="000F37C7"/>
    <w:rsid w:val="00120AE3"/>
    <w:rsid w:val="00301246"/>
    <w:rsid w:val="00506F1A"/>
    <w:rsid w:val="0051645C"/>
    <w:rsid w:val="005D067E"/>
    <w:rsid w:val="0065004E"/>
    <w:rsid w:val="006713CC"/>
    <w:rsid w:val="006846AE"/>
    <w:rsid w:val="006A3C2A"/>
    <w:rsid w:val="006A7DAF"/>
    <w:rsid w:val="006B0CEA"/>
    <w:rsid w:val="0070683F"/>
    <w:rsid w:val="007C1ED2"/>
    <w:rsid w:val="007E0796"/>
    <w:rsid w:val="007E4DC5"/>
    <w:rsid w:val="00891F84"/>
    <w:rsid w:val="008B3F57"/>
    <w:rsid w:val="008C3FB4"/>
    <w:rsid w:val="008E509C"/>
    <w:rsid w:val="008F6E5D"/>
    <w:rsid w:val="00905C9E"/>
    <w:rsid w:val="00947D0F"/>
    <w:rsid w:val="00AA635E"/>
    <w:rsid w:val="00AF0BE3"/>
    <w:rsid w:val="00B43DD4"/>
    <w:rsid w:val="00B476AB"/>
    <w:rsid w:val="00B848F3"/>
    <w:rsid w:val="00BF15EA"/>
    <w:rsid w:val="00C423F9"/>
    <w:rsid w:val="00C70DB8"/>
    <w:rsid w:val="00C72D2A"/>
    <w:rsid w:val="00CA04E1"/>
    <w:rsid w:val="00CD5C2B"/>
    <w:rsid w:val="00CD7F13"/>
    <w:rsid w:val="00D62C90"/>
    <w:rsid w:val="00E76851"/>
    <w:rsid w:val="00F3749B"/>
    <w:rsid w:val="00FA21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B91E"/>
  <w15:chartTrackingRefBased/>
  <w15:docId w15:val="{7B02D23A-C6A8-4BF8-A496-E879C63C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9C"/>
  </w:style>
  <w:style w:type="paragraph" w:styleId="Heading1">
    <w:name w:val="heading 1"/>
    <w:basedOn w:val="Normal"/>
    <w:next w:val="Normal"/>
    <w:link w:val="Heading1Char"/>
    <w:uiPriority w:val="9"/>
    <w:qFormat/>
    <w:rsid w:val="00FA21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21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1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219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A219C"/>
    <w:pPr>
      <w:ind w:left="720"/>
      <w:contextualSpacing/>
    </w:pPr>
  </w:style>
  <w:style w:type="table" w:styleId="TableGrid">
    <w:name w:val="Table Grid"/>
    <w:basedOn w:val="TableNormal"/>
    <w:uiPriority w:val="59"/>
    <w:rsid w:val="00FA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AE"/>
    <w:rPr>
      <w:rFonts w:ascii="Segoe UI" w:hAnsi="Segoe UI" w:cs="Segoe UI"/>
      <w:sz w:val="18"/>
      <w:szCs w:val="18"/>
    </w:rPr>
  </w:style>
  <w:style w:type="paragraph" w:styleId="Header">
    <w:name w:val="header"/>
    <w:basedOn w:val="Normal"/>
    <w:link w:val="HeaderChar"/>
    <w:uiPriority w:val="99"/>
    <w:unhideWhenUsed/>
    <w:rsid w:val="00B43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DD4"/>
  </w:style>
  <w:style w:type="paragraph" w:styleId="Footer">
    <w:name w:val="footer"/>
    <w:basedOn w:val="Normal"/>
    <w:link w:val="FooterChar"/>
    <w:uiPriority w:val="99"/>
    <w:unhideWhenUsed/>
    <w:rsid w:val="00B43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Flynn</dc:creator>
  <cp:keywords/>
  <dc:description/>
  <cp:lastModifiedBy>Avril Flynn</cp:lastModifiedBy>
  <cp:revision>2</cp:revision>
  <cp:lastPrinted>2021-04-13T11:06:00Z</cp:lastPrinted>
  <dcterms:created xsi:type="dcterms:W3CDTF">2021-04-13T11:31:00Z</dcterms:created>
  <dcterms:modified xsi:type="dcterms:W3CDTF">2021-04-13T11:31:00Z</dcterms:modified>
</cp:coreProperties>
</file>